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308BA" w14:textId="77777777" w:rsidR="009A6CA8" w:rsidRPr="00F26F8F" w:rsidRDefault="00E41F17" w:rsidP="009A6CA8">
      <w:pPr>
        <w:jc w:val="center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67A758D" wp14:editId="644CAAD0">
            <wp:simplePos x="0" y="0"/>
            <wp:positionH relativeFrom="column">
              <wp:posOffset>2481921</wp:posOffset>
            </wp:positionH>
            <wp:positionV relativeFrom="paragraph">
              <wp:posOffset>-586854</wp:posOffset>
            </wp:positionV>
            <wp:extent cx="655296" cy="818866"/>
            <wp:effectExtent l="0" t="0" r="0" b="635"/>
            <wp:wrapNone/>
            <wp:docPr id="1" name="Picture 1" descr="logo_sskru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skru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96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7308A" w14:textId="77777777" w:rsidR="00CD2010" w:rsidRDefault="00D77EB3" w:rsidP="00D77EB3">
      <w:pPr>
        <w:jc w:val="center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cs/>
        </w:rPr>
        <w:t xml:space="preserve">   แบบเสนอโครงการคณะบริหารธุรกิจและการบัญชี  </w:t>
      </w:r>
    </w:p>
    <w:p w14:paraId="09D6001A" w14:textId="7D8DE2EA" w:rsidR="00D77EB3" w:rsidRPr="00F26F8F" w:rsidRDefault="00D77EB3" w:rsidP="00D77EB3">
      <w:pPr>
        <w:jc w:val="center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cs/>
        </w:rPr>
        <w:t>มหาวิทยาลัยราช</w:t>
      </w:r>
      <w:proofErr w:type="spellStart"/>
      <w:r w:rsidRPr="00F26F8F">
        <w:rPr>
          <w:rFonts w:ascii="TH SarabunPSK" w:hAnsi="TH SarabunPSK" w:cs="TH SarabunPSK"/>
          <w:b/>
          <w:bCs/>
          <w:cs/>
        </w:rPr>
        <w:t>ภัฏ</w:t>
      </w:r>
      <w:proofErr w:type="spellEnd"/>
      <w:r w:rsidRPr="00F26F8F">
        <w:rPr>
          <w:rFonts w:ascii="TH SarabunPSK" w:hAnsi="TH SarabunPSK" w:cs="TH SarabunPSK"/>
          <w:b/>
          <w:bCs/>
          <w:cs/>
        </w:rPr>
        <w:t>ศรีสะ</w:t>
      </w:r>
      <w:proofErr w:type="spellStart"/>
      <w:r w:rsidRPr="00F26F8F">
        <w:rPr>
          <w:rFonts w:ascii="TH SarabunPSK" w:hAnsi="TH SarabunPSK" w:cs="TH SarabunPSK"/>
          <w:b/>
          <w:bCs/>
          <w:cs/>
        </w:rPr>
        <w:t>เกษ</w:t>
      </w:r>
      <w:proofErr w:type="spellEnd"/>
    </w:p>
    <w:p w14:paraId="407EE374" w14:textId="4597C816" w:rsidR="00D81F74" w:rsidRPr="00F26F8F" w:rsidRDefault="007E13A8" w:rsidP="00AC1305">
      <w:pPr>
        <w:spacing w:line="276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F26F8F">
        <w:rPr>
          <w:rFonts w:ascii="TH SarabunPSK" w:hAnsi="TH SarabunPSK" w:cs="TH SarabunPSK"/>
          <w:b/>
          <w:bCs/>
        </w:rPr>
        <w:t>1</w:t>
      </w:r>
      <w:r w:rsidR="00D81F74" w:rsidRPr="00F26F8F">
        <w:rPr>
          <w:rFonts w:ascii="TH SarabunPSK" w:hAnsi="TH SarabunPSK" w:cs="TH SarabunPSK"/>
          <w:b/>
          <w:bCs/>
          <w:cs/>
        </w:rPr>
        <w:t xml:space="preserve">.  </w:t>
      </w:r>
      <w:proofErr w:type="gramStart"/>
      <w:r w:rsidR="00ED3322" w:rsidRPr="00F26F8F">
        <w:rPr>
          <w:rFonts w:ascii="TH SarabunPSK" w:hAnsi="TH SarabunPSK" w:cs="TH SarabunPSK"/>
          <w:b/>
          <w:bCs/>
          <w:cs/>
        </w:rPr>
        <w:t>ชื่อโครงการ  :</w:t>
      </w:r>
      <w:proofErr w:type="gramEnd"/>
      <w:r w:rsidR="00075046" w:rsidRPr="00F26F8F">
        <w:rPr>
          <w:rFonts w:ascii="TH SarabunPSK" w:hAnsi="TH SarabunPSK" w:cs="TH SarabunPSK"/>
          <w:b/>
          <w:bCs/>
          <w:cs/>
        </w:rPr>
        <w:t xml:space="preserve"> </w:t>
      </w:r>
      <w:r w:rsidR="004824F7" w:rsidRPr="00F26F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AC1305" w:rsidRPr="0048001E">
        <w:rPr>
          <w:rFonts w:ascii="TH SarabunPSK" w:hAnsi="TH SarabunPSK" w:cs="TH SarabunPSK" w:hint="cs"/>
          <w:color w:val="000000" w:themeColor="text1"/>
          <w:cs/>
        </w:rPr>
        <w:t>โครงการจัดซื้อวัสดุสำนักงานสาขาวิชาการจัดการ</w:t>
      </w:r>
      <w:r w:rsidR="00BD1F4B" w:rsidRPr="00F26F8F">
        <w:rPr>
          <w:rFonts w:ascii="TH SarabunPSK" w:hAnsi="TH SarabunPSK" w:cs="TH SarabunPSK"/>
          <w:cs/>
        </w:rPr>
        <w:t xml:space="preserve">                        </w:t>
      </w:r>
    </w:p>
    <w:p w14:paraId="5EE8A424" w14:textId="0F6A3D10" w:rsidR="00ED3322" w:rsidRPr="00F26F8F" w:rsidRDefault="007E13A8" w:rsidP="00CD2010">
      <w:pPr>
        <w:spacing w:line="276" w:lineRule="auto"/>
        <w:rPr>
          <w:rFonts w:ascii="TH SarabunPSK" w:hAnsi="TH SarabunPSK" w:cs="TH SarabunPSK"/>
          <w:b/>
          <w:bCs/>
          <w:cs/>
        </w:rPr>
      </w:pPr>
      <w:r w:rsidRPr="00F26F8F">
        <w:rPr>
          <w:rFonts w:ascii="TH SarabunPSK" w:hAnsi="TH SarabunPSK" w:cs="TH SarabunPSK"/>
          <w:b/>
          <w:bCs/>
        </w:rPr>
        <w:t>2</w:t>
      </w:r>
      <w:r w:rsidR="00D81F74" w:rsidRPr="00F26F8F">
        <w:rPr>
          <w:rFonts w:ascii="TH SarabunPSK" w:hAnsi="TH SarabunPSK" w:cs="TH SarabunPSK"/>
          <w:b/>
          <w:bCs/>
          <w:cs/>
        </w:rPr>
        <w:t xml:space="preserve">.  </w:t>
      </w:r>
      <w:r w:rsidR="00BF2318" w:rsidRPr="00F26F8F">
        <w:rPr>
          <w:rFonts w:ascii="TH SarabunPSK" w:hAnsi="TH SarabunPSK" w:cs="TH SarabunPSK"/>
          <w:b/>
          <w:bCs/>
          <w:cs/>
        </w:rPr>
        <w:t>ลักษณะ</w:t>
      </w:r>
      <w:r w:rsidR="00ED3322" w:rsidRPr="00F26F8F">
        <w:rPr>
          <w:rFonts w:ascii="TH SarabunPSK" w:hAnsi="TH SarabunPSK" w:cs="TH SarabunPSK"/>
          <w:b/>
          <w:bCs/>
          <w:cs/>
        </w:rPr>
        <w:t>ของโครงการ</w:t>
      </w:r>
      <w:r w:rsidR="00270DF4" w:rsidRPr="00F26F8F">
        <w:rPr>
          <w:rFonts w:ascii="TH SarabunPSK" w:hAnsi="TH SarabunPSK" w:cs="TH SarabunPSK"/>
          <w:b/>
          <w:bCs/>
          <w:cs/>
        </w:rPr>
        <w:tab/>
      </w:r>
      <w:r w:rsidR="00ED3322" w:rsidRPr="00F26F8F">
        <w:rPr>
          <w:rFonts w:ascii="TH SarabunPSK" w:hAnsi="TH SarabunPSK" w:cs="TH SarabunPSK"/>
          <w:b/>
          <w:bCs/>
        </w:rPr>
        <w:tab/>
      </w:r>
      <w:r w:rsidR="00270DF4" w:rsidRPr="00F26F8F">
        <w:rPr>
          <w:rFonts w:ascii="TH SarabunPSK" w:hAnsi="TH SarabunPSK" w:cs="TH SarabunPSK"/>
        </w:rPr>
        <w:sym w:font="Wingdings" w:char="F0FE"/>
      </w:r>
      <w:r w:rsidR="00ED3322" w:rsidRPr="00F26F8F">
        <w:rPr>
          <w:rFonts w:ascii="TH SarabunPSK" w:hAnsi="TH SarabunPSK" w:cs="TH SarabunPSK"/>
          <w:cs/>
        </w:rPr>
        <w:t xml:space="preserve">  โครงการใหม่</w:t>
      </w:r>
      <w:r w:rsidR="00ED3322" w:rsidRPr="00F26F8F">
        <w:rPr>
          <w:rFonts w:ascii="TH SarabunPSK" w:hAnsi="TH SarabunPSK" w:cs="TH SarabunPSK"/>
        </w:rPr>
        <w:tab/>
      </w:r>
      <w:r w:rsidR="00E74B8C" w:rsidRPr="00F26F8F">
        <w:rPr>
          <w:rFonts w:ascii="TH SarabunPSK" w:hAnsi="TH SarabunPSK" w:cs="TH SarabunPSK"/>
        </w:rPr>
        <w:sym w:font="Wingdings" w:char="F06F"/>
      </w:r>
      <w:r w:rsidR="00ED3322" w:rsidRPr="00F26F8F">
        <w:rPr>
          <w:rFonts w:ascii="TH SarabunPSK" w:hAnsi="TH SarabunPSK" w:cs="TH SarabunPSK"/>
          <w:cs/>
        </w:rPr>
        <w:t xml:space="preserve">  โครงการปกติ</w:t>
      </w:r>
    </w:p>
    <w:p w14:paraId="1DEDF277" w14:textId="79B550F9" w:rsidR="00ED3322" w:rsidRPr="00F26F8F" w:rsidRDefault="00ED3322" w:rsidP="00CD2010">
      <w:pPr>
        <w:spacing w:line="276" w:lineRule="auto"/>
        <w:jc w:val="thaiDistribute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</w:rPr>
        <w:tab/>
      </w:r>
      <w:r w:rsidRPr="00F26F8F">
        <w:rPr>
          <w:rFonts w:ascii="TH SarabunPSK" w:hAnsi="TH SarabunPSK" w:cs="TH SarabunPSK"/>
        </w:rPr>
        <w:tab/>
      </w:r>
      <w:r w:rsidRPr="00F26F8F">
        <w:rPr>
          <w:rFonts w:ascii="TH SarabunPSK" w:hAnsi="TH SarabunPSK" w:cs="TH SarabunPSK"/>
        </w:rPr>
        <w:tab/>
      </w:r>
      <w:r w:rsidR="00270DF4" w:rsidRPr="00F26F8F">
        <w:rPr>
          <w:rFonts w:ascii="TH SarabunPSK" w:hAnsi="TH SarabunPSK" w:cs="TH SarabunPSK"/>
        </w:rPr>
        <w:tab/>
      </w:r>
      <w:r w:rsidRPr="00F26F8F">
        <w:rPr>
          <w:rFonts w:ascii="TH SarabunPSK" w:hAnsi="TH SarabunPSK" w:cs="TH SarabunPSK"/>
        </w:rPr>
        <w:sym w:font="Wingdings" w:char="F06F"/>
      </w:r>
      <w:r w:rsidRPr="00F26F8F">
        <w:rPr>
          <w:rFonts w:ascii="TH SarabunPSK" w:hAnsi="TH SarabunPSK" w:cs="TH SarabunPSK"/>
          <w:cs/>
        </w:rPr>
        <w:t xml:space="preserve">  โครงการต่อเนื่อง</w:t>
      </w:r>
      <w:r w:rsidR="0074126B" w:rsidRPr="00F26F8F">
        <w:rPr>
          <w:rFonts w:ascii="TH SarabunPSK" w:hAnsi="TH SarabunPSK" w:cs="TH SarabunPSK"/>
          <w:cs/>
        </w:rPr>
        <w:tab/>
      </w:r>
      <w:r w:rsidR="0074126B" w:rsidRPr="00F26F8F">
        <w:rPr>
          <w:rFonts w:ascii="TH SarabunPSK" w:hAnsi="TH SarabunPSK" w:cs="TH SarabunPSK"/>
          <w:cs/>
        </w:rPr>
        <w:tab/>
      </w:r>
      <w:r w:rsidR="0074126B" w:rsidRPr="00F26F8F">
        <w:rPr>
          <w:rFonts w:ascii="TH SarabunPSK" w:hAnsi="TH SarabunPSK" w:cs="TH SarabunPSK"/>
          <w:cs/>
        </w:rPr>
        <w:tab/>
      </w:r>
      <w:r w:rsidR="0074126B" w:rsidRPr="00F26F8F">
        <w:rPr>
          <w:rFonts w:ascii="TH SarabunPSK" w:hAnsi="TH SarabunPSK" w:cs="TH SarabunPSK"/>
          <w:cs/>
        </w:rPr>
        <w:tab/>
      </w:r>
      <w:r w:rsidR="0074126B" w:rsidRPr="00F26F8F">
        <w:rPr>
          <w:rFonts w:ascii="TH SarabunPSK" w:hAnsi="TH SarabunPSK" w:cs="TH SarabunPSK"/>
          <w:cs/>
        </w:rPr>
        <w:tab/>
      </w:r>
    </w:p>
    <w:p w14:paraId="2D457FCD" w14:textId="1273CA4E" w:rsidR="00B61BAC" w:rsidRPr="00F26F8F" w:rsidRDefault="00CD4779" w:rsidP="00CD2010">
      <w:pPr>
        <w:spacing w:line="276" w:lineRule="auto"/>
        <w:contextualSpacing/>
        <w:jc w:val="thaiDistribute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  <w:b/>
          <w:bCs/>
          <w:cs/>
        </w:rPr>
        <w:t xml:space="preserve">3.  </w:t>
      </w:r>
      <w:r w:rsidR="00D81F74" w:rsidRPr="00F26F8F">
        <w:rPr>
          <w:rFonts w:ascii="TH SarabunPSK" w:hAnsi="TH SarabunPSK" w:cs="TH SarabunPSK"/>
          <w:b/>
          <w:bCs/>
          <w:cs/>
        </w:rPr>
        <w:t>ผู้รับผิดชอบโครงการ   :</w:t>
      </w:r>
      <w:r w:rsidR="0074126B" w:rsidRPr="00F26F8F">
        <w:rPr>
          <w:rFonts w:ascii="TH SarabunPSK" w:hAnsi="TH SarabunPSK" w:cs="TH SarabunPSK"/>
        </w:rPr>
        <w:tab/>
      </w:r>
      <w:r w:rsidR="00AC1305">
        <w:rPr>
          <w:rFonts w:ascii="TH SarabunPSK" w:hAnsi="TH SarabunPSK" w:cs="TH SarabunPSK" w:hint="cs"/>
          <w:cs/>
        </w:rPr>
        <w:t>อาจารย์ ดร.เอกพิสิฐ  คำเอี่ยมรัตน์</w:t>
      </w:r>
      <w:r w:rsidR="00C16EA5">
        <w:rPr>
          <w:rFonts w:ascii="TH SarabunPSK" w:hAnsi="TH SarabunPSK" w:cs="TH SarabunPSK"/>
        </w:rPr>
        <w:t xml:space="preserve"> </w:t>
      </w:r>
    </w:p>
    <w:p w14:paraId="3867CA5B" w14:textId="1D8D562F" w:rsidR="00876499" w:rsidRPr="00F26F8F" w:rsidRDefault="00876499" w:rsidP="00CD2010">
      <w:pPr>
        <w:spacing w:line="276" w:lineRule="auto"/>
        <w:ind w:left="-357" w:firstLine="357"/>
        <w:contextualSpacing/>
        <w:jc w:val="both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  <w:b/>
          <w:bCs/>
          <w:cs/>
        </w:rPr>
        <w:t>4. ระยะเวลาในการดำเนินงาน</w:t>
      </w:r>
      <w:r w:rsidRPr="00F26F8F">
        <w:rPr>
          <w:rFonts w:ascii="TH SarabunPSK" w:hAnsi="TH SarabunPSK" w:cs="TH SarabunPSK"/>
          <w:cs/>
        </w:rPr>
        <w:t xml:space="preserve"> :</w:t>
      </w:r>
      <w:r w:rsidR="0074126B" w:rsidRPr="00F26F8F">
        <w:rPr>
          <w:rFonts w:ascii="TH SarabunPSK" w:hAnsi="TH SarabunPSK" w:cs="TH SarabunPSK"/>
          <w:cs/>
        </w:rPr>
        <w:tab/>
      </w:r>
      <w:r w:rsidR="00CD2010">
        <w:rPr>
          <w:rFonts w:ascii="TH SarabunPSK" w:hAnsi="TH SarabunPSK" w:cs="TH SarabunPSK" w:hint="cs"/>
          <w:cs/>
        </w:rPr>
        <w:t xml:space="preserve">เดือนตุลาคม </w:t>
      </w:r>
      <w:r w:rsidR="00CD2010">
        <w:rPr>
          <w:rFonts w:ascii="TH SarabunPSK" w:hAnsi="TH SarabunPSK" w:cs="TH SarabunPSK"/>
          <w:cs/>
        </w:rPr>
        <w:t>–</w:t>
      </w:r>
      <w:r w:rsidR="00CD2010">
        <w:rPr>
          <w:rFonts w:ascii="TH SarabunPSK" w:hAnsi="TH SarabunPSK" w:cs="TH SarabunPSK" w:hint="cs"/>
          <w:cs/>
        </w:rPr>
        <w:t xml:space="preserve"> พฤศจิกายน 2568</w:t>
      </w:r>
      <w:r w:rsidR="0074126B" w:rsidRPr="00F26F8F">
        <w:rPr>
          <w:rFonts w:ascii="TH SarabunPSK" w:hAnsi="TH SarabunPSK" w:cs="TH SarabunPSK"/>
          <w:cs/>
        </w:rPr>
        <w:tab/>
      </w:r>
      <w:r w:rsidRPr="00F26F8F">
        <w:rPr>
          <w:rFonts w:ascii="TH SarabunPSK" w:hAnsi="TH SarabunPSK" w:cs="TH SarabunPSK"/>
          <w:cs/>
        </w:rPr>
        <w:t xml:space="preserve"> </w:t>
      </w:r>
    </w:p>
    <w:p w14:paraId="26A23D52" w14:textId="7A3C49ED" w:rsidR="00C260A1" w:rsidRPr="00F26F8F" w:rsidRDefault="00876499" w:rsidP="00CD2010">
      <w:pPr>
        <w:spacing w:line="276" w:lineRule="auto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  <w:b/>
          <w:bCs/>
          <w:cs/>
        </w:rPr>
        <w:t xml:space="preserve">5. สถานที่จัดโครงการ </w:t>
      </w:r>
      <w:r w:rsidRPr="00F26F8F">
        <w:rPr>
          <w:rFonts w:ascii="TH SarabunPSK" w:hAnsi="TH SarabunPSK" w:cs="TH SarabunPSK"/>
          <w:cs/>
        </w:rPr>
        <w:t>:</w:t>
      </w:r>
      <w:r w:rsidR="00D77EB3" w:rsidRPr="00F26F8F">
        <w:rPr>
          <w:rFonts w:ascii="TH SarabunPSK" w:hAnsi="TH SarabunPSK" w:cs="TH SarabunPSK"/>
          <w:cs/>
        </w:rPr>
        <w:t xml:space="preserve"> </w:t>
      </w:r>
      <w:r w:rsidR="007665AB" w:rsidRPr="00F26F8F">
        <w:rPr>
          <w:rFonts w:ascii="TH SarabunPSK" w:hAnsi="TH SarabunPSK" w:cs="TH SarabunPSK"/>
          <w:cs/>
        </w:rPr>
        <w:t xml:space="preserve">ณ </w:t>
      </w:r>
      <w:r w:rsidR="00EA7A99">
        <w:rPr>
          <w:rFonts w:ascii="TH SarabunPSK" w:hAnsi="TH SarabunPSK" w:cs="TH SarabunPSK" w:hint="cs"/>
          <w:cs/>
        </w:rPr>
        <w:t>มหาวิทยาลัยราช</w:t>
      </w:r>
      <w:proofErr w:type="spellStart"/>
      <w:r w:rsidR="00EA7A99">
        <w:rPr>
          <w:rFonts w:ascii="TH SarabunPSK" w:hAnsi="TH SarabunPSK" w:cs="TH SarabunPSK" w:hint="cs"/>
          <w:cs/>
        </w:rPr>
        <w:t>ภัฏ</w:t>
      </w:r>
      <w:proofErr w:type="spellEnd"/>
      <w:r w:rsidR="00EA7A99">
        <w:rPr>
          <w:rFonts w:ascii="TH SarabunPSK" w:hAnsi="TH SarabunPSK" w:cs="TH SarabunPSK" w:hint="cs"/>
          <w:cs/>
        </w:rPr>
        <w:t>ศรีสะ</w:t>
      </w:r>
      <w:proofErr w:type="spellStart"/>
      <w:r w:rsidR="00EA7A99">
        <w:rPr>
          <w:rFonts w:ascii="TH SarabunPSK" w:hAnsi="TH SarabunPSK" w:cs="TH SarabunPSK" w:hint="cs"/>
          <w:cs/>
        </w:rPr>
        <w:t>เกษ</w:t>
      </w:r>
      <w:proofErr w:type="spellEnd"/>
    </w:p>
    <w:p w14:paraId="00BC3BE8" w14:textId="5F39945D" w:rsidR="00876499" w:rsidRPr="00F26F8F" w:rsidRDefault="00876499" w:rsidP="00CD2010">
      <w:pPr>
        <w:spacing w:line="276" w:lineRule="auto"/>
        <w:ind w:left="284" w:hanging="284"/>
        <w:contextualSpacing/>
        <w:jc w:val="thaiDistribute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cs/>
        </w:rPr>
        <w:t>6. ความสอดคล้องกับประเด็นยุทธศาสตร์/ตอบสนองของโค</w:t>
      </w:r>
      <w:r w:rsidR="00D77EB3" w:rsidRPr="00F26F8F">
        <w:rPr>
          <w:rFonts w:ascii="TH SarabunPSK" w:hAnsi="TH SarabunPSK" w:cs="TH SarabunPSK"/>
          <w:b/>
          <w:bCs/>
          <w:cs/>
        </w:rPr>
        <w:t xml:space="preserve">รงการกับแผนพัฒนาหน่วยงานและการ </w:t>
      </w:r>
      <w:r w:rsidRPr="00F26F8F">
        <w:rPr>
          <w:rFonts w:ascii="TH SarabunPSK" w:hAnsi="TH SarabunPSK" w:cs="TH SarabunPSK"/>
          <w:b/>
          <w:bCs/>
          <w:cs/>
        </w:rPr>
        <w:t>ประกันคุณภาพการศึกษา</w:t>
      </w:r>
    </w:p>
    <w:p w14:paraId="0DE3E806" w14:textId="53E97748" w:rsidR="00D77EB3" w:rsidRPr="00F26F8F" w:rsidRDefault="00345630" w:rsidP="00D77EB3">
      <w:pPr>
        <w:ind w:left="-357" w:firstLine="360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sz w:val="30"/>
          <w:szCs w:val="30"/>
        </w:rPr>
        <w:tab/>
      </w:r>
      <w:r w:rsidR="00D77EB3" w:rsidRPr="00F26F8F">
        <w:rPr>
          <w:rFonts w:ascii="TH SarabunPSK" w:hAnsi="TH SarabunPSK" w:cs="TH SarabunPSK"/>
          <w:b/>
          <w:bCs/>
          <w:sz w:val="30"/>
          <w:szCs w:val="30"/>
          <w:cs/>
        </w:rPr>
        <w:t>6.1 สอดคล้องกับยุทธศาสตร์คณะฯ</w:t>
      </w:r>
      <w:r w:rsidR="00D77EB3" w:rsidRPr="00F26F8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231"/>
      </w:tblGrid>
      <w:tr w:rsidR="00D77EB3" w:rsidRPr="00F26F8F" w14:paraId="7EDBD201" w14:textId="77777777" w:rsidTr="00D77EB3">
        <w:trPr>
          <w:tblHeader/>
          <w:jc w:val="center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D9D9D9"/>
          </w:tcPr>
          <w:p w14:paraId="7B48F4AF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ยุทธศาสตร์</w:t>
            </w:r>
          </w:p>
        </w:tc>
        <w:tc>
          <w:tcPr>
            <w:tcW w:w="5231" w:type="dxa"/>
            <w:tcBorders>
              <w:bottom w:val="single" w:sz="4" w:space="0" w:color="auto"/>
            </w:tcBorders>
            <w:shd w:val="clear" w:color="auto" w:fill="D9D9D9"/>
          </w:tcPr>
          <w:p w14:paraId="38DFDADB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ยุทธศาสตร์</w:t>
            </w:r>
          </w:p>
        </w:tc>
      </w:tr>
      <w:tr w:rsidR="00D77EB3" w:rsidRPr="00F26F8F" w14:paraId="119EEC3E" w14:textId="77777777" w:rsidTr="00D77EB3">
        <w:trPr>
          <w:jc w:val="center"/>
        </w:trPr>
        <w:tc>
          <w:tcPr>
            <w:tcW w:w="4698" w:type="dxa"/>
            <w:tcBorders>
              <w:bottom w:val="dotted" w:sz="4" w:space="0" w:color="auto"/>
            </w:tcBorders>
          </w:tcPr>
          <w:p w14:paraId="5214776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1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.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ยกระดับคุณภาพการศึกษาและส่งเสริมการเรียนรู้ตลอดชีวิต</w:t>
            </w:r>
          </w:p>
          <w:p w14:paraId="7634D0B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63385F8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พัฒนาหลักสูตร</w:t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บูรณา</w:t>
            </w:r>
            <w:proofErr w:type="spellEnd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การข้ามศาสตร์ ที่สอดคล้องกับการพัฒนาท้องถิ่นและประเทศ</w:t>
            </w:r>
          </w:p>
          <w:p w14:paraId="04B50CD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พัฒนาและปรับปรุงกระบวนการเรียนรู้ พัฒนาการเรียน การสอน ที่ปรับเปลี่ยนแนวทางรูปแบบการเรียนรู้ใหม่ๆ รองรับการเปลี่ยนแปลงของสังคม</w:t>
            </w:r>
          </w:p>
          <w:p w14:paraId="30B97ACE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พัฒนารูปแบบการเรียนการสอนในลักษณะการบูร</w:t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ณา</w:t>
            </w:r>
            <w:proofErr w:type="spellEnd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การกับปัญหาของท้องถิ่น เพื่อแก้ปัญหาและพัฒนาท้องถิ่นอย่างยั่งยืน</w:t>
            </w:r>
          </w:p>
          <w:p w14:paraId="56A8F23F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[    ] 4.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พัฒนาสภาพแวดล้อมให้เอื้อต่อการเรียนรู้ และพัฒนานักศึกษาให้มีทักษะการเรียนรู้ตลอดชีวิต</w:t>
            </w:r>
          </w:p>
          <w:p w14:paraId="2A624AAE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5.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พัฒนาสมรรถนะอาจารย์ผู้สอนให้เป็นมืออาชีพ รองรับการเปลี่ยนแปลงของสังคม</w:t>
            </w:r>
          </w:p>
          <w:p w14:paraId="17D7CF5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6.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พัฒนาบัณฑิตของมหาวิทยาลัยให้พร้อมในการออกไปพัฒนาท้องถิ่นสังคม และประเทศชาติ</w:t>
            </w:r>
          </w:p>
          <w:p w14:paraId="4D3A76E0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7.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ส่งเสริมกระบวนการวิศวกรสังคมเป็นกลไกการพัฒนา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soft skill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และคุณลักษณะของนักศึกษาและบัณฑิตให้เป็นผู้นำการเปลี่ยนแปลง ผ่านรูปแบบการเรียนรู้โดยใช้ชุมชนเป็นฐาน</w:t>
            </w:r>
          </w:p>
          <w:p w14:paraId="56EF5EA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[    ] 8.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พัฒนาระบบกลไกการประกันคุณภาพการศึกษาให้มีประสิทธิภาพ</w:t>
            </w:r>
          </w:p>
        </w:tc>
        <w:tc>
          <w:tcPr>
            <w:tcW w:w="5231" w:type="dxa"/>
            <w:tcBorders>
              <w:bottom w:val="dotted" w:sz="4" w:space="0" w:color="auto"/>
            </w:tcBorders>
          </w:tcPr>
          <w:p w14:paraId="380EAFA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2. การผลิตบัณฑิตและพัฒนาครูให้มีสมรรถนะและคุณภาพมาตรฐานวิชาชีพ</w:t>
            </w:r>
          </w:p>
          <w:p w14:paraId="2675F0C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15A33BAB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ปรับปรุงหลักสูตรและพัฒนากระบวนการผลิตและพัฒนาครูแบบครบวงจรให้มีสมรรถนะเป็นเลิศ และสอดคล้องกับแนวทางการพัฒนาประเทศ</w:t>
            </w:r>
          </w:p>
          <w:p w14:paraId="3234D12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บ่มเพาะนักศึกษาครูให้มีสมรรถนะตามาตรฐานวิชาชีพ และทักษะการเรียนรู้ศตวรรษที่ 21</w:t>
            </w:r>
          </w:p>
          <w:p w14:paraId="2F47E02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ผลิตบัณฑิตครูที่มีจิตวิญญาณความเป็นครู และสมบูรณ์พร้อมด้วยคุณลักษณะพลเมืองไทยที่พึงประสงค์</w:t>
            </w:r>
          </w:p>
          <w:p w14:paraId="736F8AC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4.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พัฒนาสมรรถนะครูของครูให้มีความเป็นมืออาชีพ สามารถสร้างนวัตกรรมเพื่อพัฒนาคุณภาพการจัดการเรียนรู้ในศตวรรษที่ 21</w:t>
            </w:r>
          </w:p>
          <w:p w14:paraId="192C57EE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5.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พัฒนางานวิจัยและนวัตกรรม เพื่อพัฒนาการศึกษาที่เชื่อมโยงกับสถานศึกษาและท้องถิ่น</w:t>
            </w:r>
          </w:p>
          <w:p w14:paraId="5535F25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6.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พัฒนาโรงเรียนสาธิตฯ และโรงเรียนเครือข่ายให้เป็นศูนย์ฝึกปฏิบัติการและการวิจัย เป็นต้นแบบให้กับโรงเรียนในท้องถิ่น</w:t>
            </w:r>
          </w:p>
        </w:tc>
      </w:tr>
      <w:tr w:rsidR="00D77EB3" w:rsidRPr="00F26F8F" w14:paraId="74E6077C" w14:textId="77777777" w:rsidTr="00D77EB3">
        <w:trPr>
          <w:jc w:val="center"/>
        </w:trPr>
        <w:tc>
          <w:tcPr>
            <w:tcW w:w="4698" w:type="dxa"/>
            <w:tcBorders>
              <w:top w:val="dotted" w:sz="4" w:space="0" w:color="auto"/>
              <w:bottom w:val="dotted" w:sz="4" w:space="0" w:color="auto"/>
            </w:tcBorders>
          </w:tcPr>
          <w:p w14:paraId="18D9CAF0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lastRenderedPageBreak/>
              <w:t xml:space="preserve">[   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3.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ยกระดับงานวิจัยและนวัตกรรมเพื่อเพิ่มขีดความสามารถในการแข่งขัน</w:t>
            </w:r>
          </w:p>
          <w:p w14:paraId="764B067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3743122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พัฒนาระบบนิเวศที่เอื้อต่อการวิจัยและนวัตกรรม ผลงานรับใช้ท้องถิ่นและสังคม และผลงานสร้างสรรค์</w:t>
            </w:r>
          </w:p>
          <w:p w14:paraId="231CAB8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สนับสนุนการพัฒนางานวิจัยและนวัตกรรมให้มีมาตรฐานในระดับชาติหรือนานาชาติ</w:t>
            </w:r>
          </w:p>
          <w:p w14:paraId="1DEC29F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สร้างความร่วมมือการทำงานร่วมกับหน่วยงานภาครัฐและเอกชน การเป็นภาคีหุ้นส่วนในการวิจัยและพัฒนานวัตกรรม</w:t>
            </w:r>
          </w:p>
          <w:p w14:paraId="0812A1C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4.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เสริมสร้างแรงจูงใจในการพัฒนางานวิจัยและการเผยแพร่ผลงานวิจัยของนักวิจัย</w:t>
            </w:r>
          </w:p>
          <w:p w14:paraId="4DD4255B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5.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งเสริมการนำองค์ความรู้และนวัตกรรมไปใช้ประโยชน์ในการพัฒนาท้องถิ่นและสังคมอย่างสร้างสรรค์และยั่งยืน</w:t>
            </w:r>
          </w:p>
          <w:p w14:paraId="5EA9EF6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6.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พัฒนาโจทย์วิจัยแบบมุ่งเป้าที่มาจากความต้องการของชุมชน/สถานประกอบการ</w:t>
            </w:r>
          </w:p>
          <w:p w14:paraId="3851DFA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7.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แสวงหาแหล่งสนับสนุนทุนวิจัยและทรัพยากรการวิจัยที่ช่วยเสริมสร้างศักยภาพ พัฒนาคุณภาพและมาตรฐานวิจัยของมหาวิทยาลัย</w:t>
            </w:r>
          </w:p>
        </w:tc>
        <w:tc>
          <w:tcPr>
            <w:tcW w:w="5231" w:type="dxa"/>
            <w:tcBorders>
              <w:top w:val="dotted" w:sz="4" w:space="0" w:color="auto"/>
              <w:bottom w:val="dotted" w:sz="4" w:space="0" w:color="auto"/>
            </w:tcBorders>
          </w:tcPr>
          <w:p w14:paraId="37FD6A46" w14:textId="676F5A78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[  </w:t>
            </w:r>
            <w:r w:rsidR="00CD2010">
              <w:rPr>
                <w:rFonts w:ascii="TH SarabunPSK" w:eastAsia="SimSun" w:hAnsi="TH SarabunPSK" w:cs="TH SarabunPSK" w:hint="cs"/>
                <w:b/>
                <w:bCs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4. การพัฒนาท้องถิ่นและสังคมสู่ความยั่งยืน</w:t>
            </w:r>
          </w:p>
          <w:p w14:paraId="0FE2D52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0C17E4DB" w14:textId="6E7C9272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เสริมสร้างความเข้มแข็งของชุมชนท้องถิ่นตามหลักปรัชญาของเศรษฐกิจพอเพียง และ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BCG Model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ที่สมดุลและยั่งยืน</w:t>
            </w:r>
          </w:p>
          <w:p w14:paraId="0BB35511" w14:textId="13B736A4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บริการวิชาการที่ตอบสนองความต้องการของท้องถิ่น และสร้างความเข้มแข็งเพื่อเพิ่มขีดความสามารถของชุมชน</w:t>
            </w:r>
          </w:p>
          <w:p w14:paraId="79D326CB" w14:textId="22893AC9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สร้างเครือข่ายความร่วมมือกับภาครัฐ ภาคเอกชน และชุมชน เพื่อสนับสนุนการยกระดับเศรษฐกิจ สังคม และสิ่งแวดล้อม และสร้างความเข้มแข็งให้ชุมชนท้องถิ่น</w:t>
            </w:r>
          </w:p>
          <w:p w14:paraId="34842DBC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4.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พัฒนาระบบฐานข้อมูลการจัดการความรู้เพื่อการบริการวิชาการ</w:t>
            </w:r>
          </w:p>
          <w:p w14:paraId="4DDB660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5.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พัฒนาระบบกลไกการกำกับติดตามและการประเมินผลการบริการวิชาการอย่างต่อเนื่องเป็นรูปธรรม</w:t>
            </w:r>
          </w:p>
        </w:tc>
      </w:tr>
      <w:tr w:rsidR="00D77EB3" w:rsidRPr="00F26F8F" w14:paraId="1B80009E" w14:textId="77777777" w:rsidTr="00D77EB3">
        <w:trPr>
          <w:jc w:val="center"/>
        </w:trPr>
        <w:tc>
          <w:tcPr>
            <w:tcW w:w="4698" w:type="dxa"/>
            <w:tcBorders>
              <w:top w:val="dotted" w:sz="4" w:space="0" w:color="auto"/>
              <w:bottom w:val="single" w:sz="4" w:space="0" w:color="auto"/>
            </w:tcBorders>
          </w:tcPr>
          <w:p w14:paraId="37BA244C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5. การทำนุบำรุงศิลปวัฒนธรรมและอนุรักษ์ทรัพยากรธรรมชาติและสิ่งแวดล้อมอย่างยั่งยืน</w:t>
            </w:r>
          </w:p>
          <w:p w14:paraId="7B0F420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1364551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ส่งเสริมการทำนุบำรุง</w:t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ศิลป</w:t>
            </w:r>
            <w:proofErr w:type="spellEnd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และวัฒนธรรมท้องถิ่นเพื่อเป็นทุนทางสังคม และสร้างองค์ความรู้ทางวัฒนธรรมสู่นานาชาติ</w:t>
            </w:r>
          </w:p>
          <w:p w14:paraId="0B2131B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ส่งเสริมการสร้างมูลค่าเพิ่มจากทุนทางศิลปวัฒนธรรมและภูมิปัญญาท้องถิ่นสู่เศรษฐกิจสร้างสรรค์</w:t>
            </w:r>
          </w:p>
          <w:p w14:paraId="137C211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ส่งเสริมการอนุรักษ์และฟื้นฟูทรัพยากรธรรมชาติและสิ่งแวดล้อมท้องถิ่น</w:t>
            </w:r>
          </w:p>
          <w:p w14:paraId="1C0DC49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4.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พัฒนาศูนย์ศิลปะและวัฒนธรรมเป็นศูนย์การเรียนรู้เพื่อการศึกษา การวิจัย และการอนุรักษ์ศิลปวัฒนธรรม</w:t>
            </w:r>
          </w:p>
        </w:tc>
        <w:tc>
          <w:tcPr>
            <w:tcW w:w="5231" w:type="dxa"/>
            <w:tcBorders>
              <w:top w:val="dotted" w:sz="4" w:space="0" w:color="auto"/>
              <w:bottom w:val="single" w:sz="4" w:space="0" w:color="auto"/>
            </w:tcBorders>
          </w:tcPr>
          <w:p w14:paraId="573AF9BE" w14:textId="5DEA322D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b/>
                <w:bCs/>
                <w:sz w:val="28"/>
                <w:cs/>
                <w:lang w:eastAsia="zh-CN"/>
              </w:rPr>
              <w:t xml:space="preserve"> </w:t>
            </w:r>
            <w:r w:rsidR="00CD2010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6. </w:t>
            </w:r>
            <w:r w:rsidRPr="00F26F8F">
              <w:rPr>
                <w:rFonts w:ascii="TH SarabunPSK" w:eastAsia="SimSun" w:hAnsi="TH SarabunPSK" w:cs="TH SarabunPSK"/>
                <w:b/>
                <w:bCs/>
                <w:spacing w:val="-10"/>
                <w:sz w:val="28"/>
                <w:cs/>
                <w:lang w:eastAsia="zh-CN"/>
              </w:rPr>
              <w:t>พัฒนาระบบบริหารจัดการของมหาวิทยาลัยให้มีประสิทธิภาพ</w:t>
            </w:r>
          </w:p>
          <w:p w14:paraId="0C8BCCA9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u w:val="single"/>
                <w:cs/>
                <w:lang w:eastAsia="zh-CN"/>
              </w:rPr>
              <w:t>กลยุทธ์</w:t>
            </w:r>
          </w:p>
          <w:p w14:paraId="6A3732AE" w14:textId="7F24D325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</w:t>
            </w:r>
            <w:r w:rsidR="00CD2010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พัฒนาระบบบริหารจัดการและการปฏิบัติงานของมหาวิทยาลัยให้ทันสมัย และมีประสิทธิภาพด้วยหลัก</w:t>
            </w:r>
            <w:r w:rsidR="00AC1305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br/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ธรรมาภิ</w:t>
            </w:r>
            <w:proofErr w:type="spellEnd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บาล</w:t>
            </w:r>
          </w:p>
          <w:p w14:paraId="62A01B6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ปรับปรุงฐานข้อมูลของมหาวิทยาลัย เพื่อเป็นข้อมูลสารสนเทศประกอบการบริหารจัดการและการวางแผนพัฒนาท้องถิ่นของมหาวิทยาลัย</w:t>
            </w:r>
          </w:p>
          <w:p w14:paraId="3347D7E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สร้างและพัฒนาเครือข่ายความร่วมมือระหว่างมหาวิทยาลัยกับหน่วยงาน องค์กรภาครัฐภาคเอกชน เพื่อการพัฒนาเชิงพื้นที่ตาม</w:t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พันธ</w:t>
            </w:r>
            <w:proofErr w:type="spellEnd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กิจของมหาวิทยาลัย</w:t>
            </w:r>
          </w:p>
          <w:p w14:paraId="66323CBD" w14:textId="63B5CB38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4.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ปรับเปลี่ยนทัศนคติและพัฒนาสมรรถนะการปฏิบัติงานของบุคลากรให้มีความเป็นมืออาชีพสอดคล้องกับมาตรฐานกำหนดตำแหน่งของมหาวิทยาลัย</w:t>
            </w:r>
          </w:p>
          <w:p w14:paraId="3051029E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lastRenderedPageBreak/>
              <w:t xml:space="preserve"> 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5.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พัฒนาระบบบริหารสินทรัพย์และรายได้ของมหาวิทยาลัยให้เกิดมูลค่าเพิ่ม เพื่อการพึ่งพาตนเองได้อย่างมีเสถียรภาพและยั่งยืน</w:t>
            </w:r>
          </w:p>
          <w:p w14:paraId="2EDE26B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 ] 6.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ส่งเสริมบรรยากาศมหาวิทยาลัยแห่งความสุขให้บุคลากรมีคุณภาพชีวิตที่ดี มีความรักความผูกพันต่อองค์การ มีความสุข ทำงานอย่างมีความสุข</w:t>
            </w:r>
          </w:p>
        </w:tc>
      </w:tr>
    </w:tbl>
    <w:p w14:paraId="18A4617A" w14:textId="77777777" w:rsidR="00D77EB3" w:rsidRPr="00F26F8F" w:rsidRDefault="00D77EB3" w:rsidP="00D77E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SimSun" w:hAnsi="TH SarabunPSK" w:cs="TH SarabunPSK"/>
          <w:b/>
          <w:bCs/>
          <w:sz w:val="28"/>
          <w:cs/>
          <w:lang w:eastAsia="zh-CN"/>
        </w:rPr>
      </w:pPr>
      <w:r w:rsidRPr="00F26F8F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lastRenderedPageBreak/>
        <w:tab/>
      </w:r>
      <w:r w:rsidRPr="00F26F8F">
        <w:rPr>
          <w:rFonts w:ascii="TH SarabunPSK" w:eastAsia="SimSun" w:hAnsi="TH SarabunPSK" w:cs="TH SarabunPSK"/>
          <w:b/>
          <w:bCs/>
          <w:sz w:val="28"/>
          <w:lang w:eastAsia="zh-CN"/>
        </w:rPr>
        <w:tab/>
        <w:t>6.2</w:t>
      </w:r>
      <w:r w:rsidRPr="00F26F8F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 xml:space="preserve"> ความสอดคล้องแผนงานตามยุทธศาสตร์การจัดสรร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158"/>
      </w:tblGrid>
      <w:tr w:rsidR="00D77EB3" w:rsidRPr="00F26F8F" w14:paraId="3014A1AC" w14:textId="77777777" w:rsidTr="00D77EB3">
        <w:trPr>
          <w:jc w:val="center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D9D9D9"/>
          </w:tcPr>
          <w:p w14:paraId="753C420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D9D9D9"/>
          </w:tcPr>
          <w:p w14:paraId="23BD4BE0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</w:tr>
      <w:tr w:rsidR="00D77EB3" w:rsidRPr="00F26F8F" w14:paraId="78562296" w14:textId="77777777" w:rsidTr="00D77EB3">
        <w:trPr>
          <w:jc w:val="center"/>
        </w:trPr>
        <w:tc>
          <w:tcPr>
            <w:tcW w:w="4639" w:type="dxa"/>
            <w:tcBorders>
              <w:bottom w:val="dotted" w:sz="4" w:space="0" w:color="auto"/>
            </w:tcBorders>
          </w:tcPr>
          <w:p w14:paraId="228B2066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แผนงานบุคลากรภาครัฐ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 </w:t>
            </w:r>
          </w:p>
          <w:p w14:paraId="4E66A58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i/>
                <w:iCs/>
                <w:color w:val="FF0000"/>
                <w:sz w:val="28"/>
                <w:cs/>
                <w:lang w:eastAsia="zh-CN"/>
              </w:rPr>
            </w:pPr>
          </w:p>
        </w:tc>
        <w:tc>
          <w:tcPr>
            <w:tcW w:w="5158" w:type="dxa"/>
            <w:tcBorders>
              <w:bottom w:val="dotted" w:sz="4" w:space="0" w:color="auto"/>
            </w:tcBorders>
          </w:tcPr>
          <w:p w14:paraId="52E8CF8F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แผนงานยุทธศาสตร์พัฒนาศักยภาพคนตลอดช่วงชีวิต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 </w:t>
            </w:r>
          </w:p>
          <w:p w14:paraId="486F7E89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</w:p>
        </w:tc>
      </w:tr>
      <w:tr w:rsidR="00D77EB3" w:rsidRPr="00F26F8F" w14:paraId="176BC3EF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1B79C60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แผนงานพื้นฐานด้านการพัฒนาและเสริมสร้างศักยภาพทรัพยากรมนุษย์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29AE1BC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แผนงานยุทธศาสตร์สร้างความเสมอภาคทางการศึกษา</w:t>
            </w:r>
          </w:p>
        </w:tc>
      </w:tr>
    </w:tbl>
    <w:p w14:paraId="1C48753A" w14:textId="77777777" w:rsidR="00D77EB3" w:rsidRPr="00F26F8F" w:rsidRDefault="00D77EB3" w:rsidP="00D77E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F26F8F">
        <w:rPr>
          <w:rFonts w:ascii="TH SarabunPSK" w:hAnsi="TH SarabunPSK" w:cs="TH SarabunPSK"/>
          <w:b/>
          <w:bCs/>
        </w:rPr>
        <w:tab/>
      </w:r>
    </w:p>
    <w:p w14:paraId="22C5FDE6" w14:textId="3E91EBCF" w:rsidR="00D77EB3" w:rsidRPr="00F26F8F" w:rsidRDefault="00D77EB3" w:rsidP="00D77EB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eastAsia="SimSun" w:hAnsi="TH SarabunPSK" w:cs="TH SarabunPSK"/>
          <w:b/>
          <w:bCs/>
          <w:sz w:val="28"/>
          <w:cs/>
          <w:lang w:eastAsia="zh-CN"/>
        </w:rPr>
      </w:pPr>
      <w:r w:rsidRPr="00F26F8F">
        <w:rPr>
          <w:rFonts w:ascii="TH SarabunPSK" w:eastAsia="SimSun" w:hAnsi="TH SarabunPSK" w:cs="TH SarabunPSK"/>
          <w:b/>
          <w:bCs/>
          <w:lang w:eastAsia="zh-CN"/>
        </w:rPr>
        <w:tab/>
      </w:r>
      <w:r w:rsidRPr="00F26F8F">
        <w:rPr>
          <w:rFonts w:ascii="TH SarabunPSK" w:eastAsia="SimSun" w:hAnsi="TH SarabunPSK" w:cs="TH SarabunPSK"/>
          <w:b/>
          <w:bCs/>
          <w:cs/>
          <w:lang w:eastAsia="zh-CN"/>
        </w:rPr>
        <w:tab/>
      </w:r>
      <w:r w:rsidRPr="00F26F8F">
        <w:rPr>
          <w:rFonts w:ascii="TH SarabunPSK" w:eastAsia="SimSun" w:hAnsi="TH SarabunPSK" w:cs="TH SarabunPSK"/>
          <w:b/>
          <w:bCs/>
          <w:lang w:eastAsia="zh-CN"/>
        </w:rPr>
        <w:t>6.3</w:t>
      </w:r>
      <w:r w:rsidRPr="00F26F8F">
        <w:rPr>
          <w:rFonts w:ascii="TH SarabunPSK" w:eastAsia="SimSun" w:hAnsi="TH SarabunPSK" w:cs="TH SarabunPSK"/>
          <w:b/>
          <w:bCs/>
          <w:sz w:val="28"/>
          <w:cs/>
          <w:lang w:eastAsia="zh-CN"/>
        </w:rPr>
        <w:t xml:space="preserve"> ความสอดคล้องของแผนพัฒนาหน่วยงาน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158"/>
      </w:tblGrid>
      <w:tr w:rsidR="00D77EB3" w:rsidRPr="00F26F8F" w14:paraId="11A5E93D" w14:textId="77777777" w:rsidTr="00D77EB3">
        <w:trPr>
          <w:jc w:val="center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D9D9D9"/>
          </w:tcPr>
          <w:p w14:paraId="20AA338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D9D9D9"/>
          </w:tcPr>
          <w:p w14:paraId="3C86924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</w:tr>
      <w:tr w:rsidR="00D77EB3" w:rsidRPr="00F26F8F" w14:paraId="6EBC251D" w14:textId="77777777" w:rsidTr="00D77EB3">
        <w:trPr>
          <w:jc w:val="center"/>
        </w:trPr>
        <w:tc>
          <w:tcPr>
            <w:tcW w:w="4639" w:type="dxa"/>
            <w:tcBorders>
              <w:bottom w:val="dotted" w:sz="4" w:space="0" w:color="auto"/>
            </w:tcBorders>
          </w:tcPr>
          <w:p w14:paraId="24F174EC" w14:textId="61F8CD8D" w:rsidR="00D77EB3" w:rsidRPr="00F26F8F" w:rsidRDefault="00CD2010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sym w:font="Wingdings" w:char="F0FC"/>
            </w:r>
            <w:r w:rsidR="00D77EB3"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 ] </w:t>
            </w:r>
            <w:r w:rsidR="00D77EB3"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งานนโยบายและการบริหารจัดการ</w:t>
            </w:r>
          </w:p>
        </w:tc>
        <w:tc>
          <w:tcPr>
            <w:tcW w:w="5158" w:type="dxa"/>
            <w:tcBorders>
              <w:bottom w:val="dotted" w:sz="4" w:space="0" w:color="auto"/>
            </w:tcBorders>
          </w:tcPr>
          <w:p w14:paraId="5E1F383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การทำนุบำรุงศิลปวัฒนธรรม</w:t>
            </w:r>
          </w:p>
        </w:tc>
      </w:tr>
      <w:tr w:rsidR="00D77EB3" w:rsidRPr="00F26F8F" w14:paraId="611C006A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42E8BDE6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การจัดการศึกษาระดับอุดมศึกษา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75C9FDD6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การวิจัยและพัฒนา</w:t>
            </w:r>
          </w:p>
        </w:tc>
      </w:tr>
      <w:tr w:rsidR="00D77EB3" w:rsidRPr="00F26F8F" w14:paraId="35FF1121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0A48BE26" w14:textId="170B182F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color w:val="000000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การให้บริการวิชาการ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23B370E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</w:p>
        </w:tc>
      </w:tr>
    </w:tbl>
    <w:p w14:paraId="1540F635" w14:textId="77777777" w:rsidR="00D77EB3" w:rsidRPr="00F26F8F" w:rsidRDefault="00D77EB3" w:rsidP="00D77EB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321336" w14:textId="79646140" w:rsidR="00D77EB3" w:rsidRPr="00F26F8F" w:rsidRDefault="00D77EB3" w:rsidP="00D77EB3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tab/>
      </w:r>
      <w:r w:rsidRPr="00F26F8F">
        <w:rPr>
          <w:rFonts w:ascii="TH SarabunPSK" w:hAnsi="TH SarabunPSK" w:cs="TH SarabunPSK"/>
          <w:b/>
          <w:bCs/>
          <w:cs/>
        </w:rPr>
        <w:t xml:space="preserve">     </w:t>
      </w:r>
      <w:r w:rsidRPr="00F26F8F">
        <w:rPr>
          <w:rFonts w:ascii="TH SarabunPSK" w:hAnsi="TH SarabunPSK" w:cs="TH SarabunPSK"/>
          <w:b/>
          <w:bCs/>
        </w:rPr>
        <w:t>6.4</w:t>
      </w:r>
      <w:r w:rsidRPr="00F26F8F">
        <w:rPr>
          <w:rFonts w:ascii="TH SarabunPSK" w:hAnsi="TH SarabunPSK" w:cs="TH SarabunPSK"/>
          <w:b/>
          <w:bCs/>
          <w:cs/>
        </w:rPr>
        <w:t xml:space="preserve"> ความสอดคล้องของผลผลิต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158"/>
      </w:tblGrid>
      <w:tr w:rsidR="00D77EB3" w:rsidRPr="00F26F8F" w14:paraId="1B050D9B" w14:textId="77777777" w:rsidTr="00D77EB3">
        <w:trPr>
          <w:tblHeader/>
          <w:jc w:val="center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D9D9D9"/>
          </w:tcPr>
          <w:p w14:paraId="3417F52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D9D9D9"/>
          </w:tcPr>
          <w:p w14:paraId="1624C0CC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</w:tr>
      <w:tr w:rsidR="00D77EB3" w:rsidRPr="00F26F8F" w14:paraId="4D2B0D3A" w14:textId="77777777" w:rsidTr="00D77EB3">
        <w:trPr>
          <w:jc w:val="center"/>
        </w:trPr>
        <w:tc>
          <w:tcPr>
            <w:tcW w:w="4639" w:type="dxa"/>
            <w:tcBorders>
              <w:bottom w:val="dotted" w:sz="4" w:space="0" w:color="auto"/>
            </w:tcBorders>
          </w:tcPr>
          <w:p w14:paraId="2BE7AF5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ผู้สำเร็จการศึกษาด้านสังคมศาสตร์</w:t>
            </w:r>
          </w:p>
        </w:tc>
        <w:tc>
          <w:tcPr>
            <w:tcW w:w="5158" w:type="dxa"/>
            <w:tcBorders>
              <w:bottom w:val="dotted" w:sz="4" w:space="0" w:color="auto"/>
            </w:tcBorders>
          </w:tcPr>
          <w:p w14:paraId="723DEFF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ผู้สำเร็จการศึกษาด้านวิทยาศาสตร์สุขภาพ</w:t>
            </w:r>
          </w:p>
        </w:tc>
      </w:tr>
      <w:tr w:rsidR="00D77EB3" w:rsidRPr="00F26F8F" w14:paraId="32BB2E50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07A73CB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ผู้สำเร็จการศึกษาด้านวิทยาศาสตร์และเทคโนโลยี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35D11FBC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</w:p>
        </w:tc>
      </w:tr>
    </w:tbl>
    <w:p w14:paraId="51EC83AF" w14:textId="77777777" w:rsidR="00D77EB3" w:rsidRPr="00F26F8F" w:rsidRDefault="00D77EB3" w:rsidP="00D77EB3">
      <w:pPr>
        <w:rPr>
          <w:rFonts w:ascii="TH SarabunPSK" w:hAnsi="TH SarabunPSK" w:cs="TH SarabunPSK"/>
          <w:b/>
          <w:bCs/>
          <w:cs/>
        </w:rPr>
      </w:pPr>
    </w:p>
    <w:p w14:paraId="7984BB7E" w14:textId="1AF3D1FB" w:rsidR="00D77EB3" w:rsidRPr="00F26F8F" w:rsidRDefault="00D77EB3" w:rsidP="00D77EB3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tab/>
      </w:r>
      <w:r w:rsidRPr="00F26F8F">
        <w:rPr>
          <w:rFonts w:ascii="TH SarabunPSK" w:hAnsi="TH SarabunPSK" w:cs="TH SarabunPSK"/>
          <w:b/>
          <w:bCs/>
          <w:cs/>
        </w:rPr>
        <w:t xml:space="preserve">    </w:t>
      </w:r>
      <w:r w:rsidRPr="00F26F8F">
        <w:rPr>
          <w:rFonts w:ascii="TH SarabunPSK" w:hAnsi="TH SarabunPSK" w:cs="TH SarabunPSK"/>
          <w:b/>
          <w:bCs/>
        </w:rPr>
        <w:t xml:space="preserve">6.5 </w:t>
      </w:r>
      <w:r w:rsidRPr="00F26F8F">
        <w:rPr>
          <w:rFonts w:ascii="TH SarabunPSK" w:hAnsi="TH SarabunPSK" w:cs="TH SarabunPSK"/>
          <w:b/>
          <w:bCs/>
          <w:cs/>
        </w:rPr>
        <w:t xml:space="preserve">ความสอดคล้องกับระบบการประกันคุณภาพการศึกษาภายใน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158"/>
      </w:tblGrid>
      <w:tr w:rsidR="00D77EB3" w:rsidRPr="00F26F8F" w14:paraId="38428DB8" w14:textId="77777777" w:rsidTr="00D77EB3">
        <w:trPr>
          <w:jc w:val="center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D9D9D9"/>
          </w:tcPr>
          <w:p w14:paraId="7419D8B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D9D9D9"/>
          </w:tcPr>
          <w:p w14:paraId="1E9AEB53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</w:tr>
      <w:tr w:rsidR="00D77EB3" w:rsidRPr="00F26F8F" w14:paraId="0458EED5" w14:textId="77777777" w:rsidTr="00D77EB3">
        <w:trPr>
          <w:jc w:val="center"/>
        </w:trPr>
        <w:tc>
          <w:tcPr>
            <w:tcW w:w="4639" w:type="dxa"/>
            <w:tcBorders>
              <w:bottom w:val="dotted" w:sz="4" w:space="0" w:color="auto"/>
            </w:tcBorders>
          </w:tcPr>
          <w:p w14:paraId="6C43990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auto"/>
            </w:tcBorders>
          </w:tcPr>
          <w:p w14:paraId="78523219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การวัด การวิเคราะห์ และการจัดการความรู้</w:t>
            </w:r>
          </w:p>
        </w:tc>
      </w:tr>
      <w:tr w:rsidR="00D77EB3" w:rsidRPr="00F26F8F" w14:paraId="77AB6AEB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62CF1DB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3EB317F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บุคลากร</w:t>
            </w:r>
          </w:p>
        </w:tc>
      </w:tr>
      <w:tr w:rsidR="00D77EB3" w:rsidRPr="00F26F8F" w14:paraId="1165AE75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0631B3CF" w14:textId="308D2F7D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color w:val="000000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3BCBB82F" w14:textId="2E2F4323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="00CD2010"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ระบบปฏิบัติการ</w:t>
            </w:r>
          </w:p>
        </w:tc>
      </w:tr>
    </w:tbl>
    <w:p w14:paraId="04E267A5" w14:textId="77777777" w:rsidR="00D77EB3" w:rsidRPr="00F26F8F" w:rsidRDefault="00D77EB3" w:rsidP="00D77EB3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cs/>
        </w:rPr>
        <w:tab/>
      </w:r>
    </w:p>
    <w:p w14:paraId="7CAECDB3" w14:textId="77777777" w:rsidR="00D77EB3" w:rsidRPr="00F26F8F" w:rsidRDefault="00D77EB3" w:rsidP="00D77EB3">
      <w:pPr>
        <w:ind w:firstLine="720"/>
        <w:rPr>
          <w:rFonts w:ascii="TH SarabunPSK" w:hAnsi="TH SarabunPSK" w:cs="TH SarabunPSK"/>
          <w:b/>
          <w:bCs/>
          <w:cs/>
        </w:rPr>
      </w:pPr>
      <w:r w:rsidRPr="00F26F8F">
        <w:rPr>
          <w:rFonts w:ascii="TH SarabunPSK" w:hAnsi="TH SarabunPSK" w:cs="TH SarabunPSK"/>
          <w:b/>
          <w:bCs/>
        </w:rPr>
        <w:t xml:space="preserve">6.6 </w:t>
      </w:r>
      <w:r w:rsidRPr="00F26F8F">
        <w:rPr>
          <w:rFonts w:ascii="TH SarabunPSK" w:hAnsi="TH SarabunPSK" w:cs="TH SarabunPSK"/>
          <w:b/>
          <w:bCs/>
          <w:cs/>
        </w:rPr>
        <w:t>ระบบการประกันคุณภาพการศึกษาภายนอก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158"/>
      </w:tblGrid>
      <w:tr w:rsidR="00D77EB3" w:rsidRPr="00F26F8F" w14:paraId="6B3E2090" w14:textId="77777777" w:rsidTr="00D77EB3">
        <w:trPr>
          <w:tblHeader/>
          <w:jc w:val="center"/>
        </w:trPr>
        <w:tc>
          <w:tcPr>
            <w:tcW w:w="4639" w:type="dxa"/>
            <w:tcBorders>
              <w:bottom w:val="single" w:sz="4" w:space="0" w:color="auto"/>
            </w:tcBorders>
            <w:shd w:val="clear" w:color="auto" w:fill="D9D9D9"/>
          </w:tcPr>
          <w:p w14:paraId="59164509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D9D9D9"/>
          </w:tcPr>
          <w:p w14:paraId="4663519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มิติ</w:t>
            </w:r>
          </w:p>
        </w:tc>
      </w:tr>
      <w:tr w:rsidR="00D77EB3" w:rsidRPr="00F26F8F" w14:paraId="62607BD8" w14:textId="77777777" w:rsidTr="00D77EB3">
        <w:trPr>
          <w:jc w:val="center"/>
        </w:trPr>
        <w:tc>
          <w:tcPr>
            <w:tcW w:w="4639" w:type="dxa"/>
            <w:tcBorders>
              <w:bottom w:val="dotted" w:sz="4" w:space="0" w:color="auto"/>
            </w:tcBorders>
          </w:tcPr>
          <w:p w14:paraId="4974272D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การนำองค์กร</w:t>
            </w:r>
          </w:p>
        </w:tc>
        <w:tc>
          <w:tcPr>
            <w:tcW w:w="5158" w:type="dxa"/>
            <w:tcBorders>
              <w:bottom w:val="dotted" w:sz="4" w:space="0" w:color="auto"/>
            </w:tcBorders>
          </w:tcPr>
          <w:p w14:paraId="080FD4B9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right="-108"/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การวัด การวิเคราะห์ และการจัดการความรู้</w:t>
            </w:r>
          </w:p>
        </w:tc>
      </w:tr>
      <w:tr w:rsidR="00D77EB3" w:rsidRPr="00F26F8F" w14:paraId="19BFD53C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dotted" w:sz="4" w:space="0" w:color="auto"/>
            </w:tcBorders>
          </w:tcPr>
          <w:p w14:paraId="2A7C07FA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กลยุทธ์</w:t>
            </w:r>
          </w:p>
        </w:tc>
        <w:tc>
          <w:tcPr>
            <w:tcW w:w="5158" w:type="dxa"/>
            <w:tcBorders>
              <w:top w:val="dotted" w:sz="4" w:space="0" w:color="auto"/>
              <w:bottom w:val="dotted" w:sz="4" w:space="0" w:color="auto"/>
            </w:tcBorders>
          </w:tcPr>
          <w:p w14:paraId="734ADAFB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[   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บุคลากร</w:t>
            </w:r>
          </w:p>
        </w:tc>
      </w:tr>
      <w:tr w:rsidR="00D77EB3" w:rsidRPr="00F26F8F" w14:paraId="33117A3E" w14:textId="77777777" w:rsidTr="00D77EB3">
        <w:trPr>
          <w:jc w:val="center"/>
        </w:trPr>
        <w:tc>
          <w:tcPr>
            <w:tcW w:w="4639" w:type="dxa"/>
            <w:tcBorders>
              <w:top w:val="dotted" w:sz="4" w:space="0" w:color="auto"/>
              <w:bottom w:val="single" w:sz="4" w:space="0" w:color="auto"/>
            </w:tcBorders>
          </w:tcPr>
          <w:p w14:paraId="6F64109F" w14:textId="4050AB85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color w:val="000000"/>
                <w:sz w:val="28"/>
                <w:cs/>
                <w:lang w:eastAsia="zh-CN"/>
              </w:rPr>
              <w:t xml:space="preserve">   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ลูกค้า</w:t>
            </w:r>
          </w:p>
        </w:tc>
        <w:tc>
          <w:tcPr>
            <w:tcW w:w="5158" w:type="dxa"/>
            <w:tcBorders>
              <w:top w:val="dotted" w:sz="4" w:space="0" w:color="auto"/>
              <w:bottom w:val="single" w:sz="4" w:space="0" w:color="auto"/>
            </w:tcBorders>
          </w:tcPr>
          <w:p w14:paraId="6CDE9BF2" w14:textId="1D6E0F17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>[</w:t>
            </w:r>
            <w:r w:rsidR="00CD2010"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color w:val="000000"/>
                <w:sz w:val="28"/>
                <w:cs/>
                <w:lang w:eastAsia="zh-CN"/>
              </w:rPr>
              <w:t>ระบบปฏิบัติการ</w:t>
            </w:r>
          </w:p>
        </w:tc>
      </w:tr>
    </w:tbl>
    <w:p w14:paraId="408B6295" w14:textId="77777777" w:rsidR="00D77EB3" w:rsidRPr="00F26F8F" w:rsidRDefault="00D77EB3" w:rsidP="00D77EB3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  <w:cs/>
        </w:rPr>
        <w:tab/>
      </w:r>
    </w:p>
    <w:p w14:paraId="3E51C199" w14:textId="77777777" w:rsidR="00D77EB3" w:rsidRPr="00F26F8F" w:rsidRDefault="00D77EB3" w:rsidP="00D77EB3">
      <w:pPr>
        <w:rPr>
          <w:rFonts w:ascii="TH SarabunPSK" w:hAnsi="TH SarabunPSK" w:cs="TH SarabunPSK"/>
          <w:b/>
          <w:bCs/>
        </w:rPr>
      </w:pPr>
    </w:p>
    <w:p w14:paraId="617CF1C2" w14:textId="77777777" w:rsidR="00D77EB3" w:rsidRDefault="00D77EB3" w:rsidP="00D77EB3">
      <w:pPr>
        <w:rPr>
          <w:rFonts w:ascii="TH SarabunPSK" w:hAnsi="TH SarabunPSK" w:cs="TH SarabunPSK"/>
          <w:b/>
          <w:bCs/>
        </w:rPr>
      </w:pPr>
    </w:p>
    <w:p w14:paraId="4B114235" w14:textId="77777777" w:rsidR="00D77EB3" w:rsidRPr="00F26F8F" w:rsidRDefault="00D77EB3" w:rsidP="00D77EB3">
      <w:pPr>
        <w:ind w:firstLine="720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lastRenderedPageBreak/>
        <w:t>6.7</w:t>
      </w:r>
      <w:r w:rsidRPr="00F26F8F">
        <w:rPr>
          <w:rFonts w:ascii="TH SarabunPSK" w:hAnsi="TH SarabunPSK" w:cs="TH SarabunPSK"/>
          <w:b/>
          <w:bCs/>
          <w:cs/>
        </w:rPr>
        <w:t xml:space="preserve"> ความสอดคล้องกับเป้าหมายการพัฒนาที่ยั่งยืน (</w:t>
      </w:r>
      <w:r w:rsidRPr="00F26F8F">
        <w:rPr>
          <w:rFonts w:ascii="TH SarabunPSK" w:hAnsi="TH SarabunPSK" w:cs="TH SarabunPSK"/>
          <w:b/>
          <w:bCs/>
        </w:rPr>
        <w:t>SDGs)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137"/>
      </w:tblGrid>
      <w:tr w:rsidR="00D77EB3" w:rsidRPr="00F26F8F" w14:paraId="5A3D4269" w14:textId="77777777" w:rsidTr="00D77EB3">
        <w:trPr>
          <w:trHeight w:val="465"/>
          <w:tblHeader/>
          <w:jc w:val="center"/>
        </w:trPr>
        <w:tc>
          <w:tcPr>
            <w:tcW w:w="4617" w:type="dxa"/>
            <w:tcBorders>
              <w:bottom w:val="dotted" w:sz="4" w:space="0" w:color="auto"/>
            </w:tcBorders>
            <w:shd w:val="clear" w:color="auto" w:fill="D0CECE"/>
          </w:tcPr>
          <w:p w14:paraId="7025D5CD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401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-30"/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ความสอดคล้องกับยุทธศาสตร์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ด้วยโมเดลเศรษฐกิจ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BCG</w:t>
            </w:r>
          </w:p>
        </w:tc>
        <w:tc>
          <w:tcPr>
            <w:tcW w:w="5137" w:type="dxa"/>
            <w:tcBorders>
              <w:bottom w:val="dotted" w:sz="4" w:space="0" w:color="auto"/>
            </w:tcBorders>
            <w:shd w:val="clear" w:color="auto" w:fill="D0CECE"/>
          </w:tcPr>
          <w:p w14:paraId="7687FE8C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ความสอดคล้องกับยุทธศาสตร์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ด้วยโมเดลเศรษฐกิจ 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SDGs</w:t>
            </w:r>
          </w:p>
        </w:tc>
      </w:tr>
      <w:tr w:rsidR="00D77EB3" w:rsidRPr="00F26F8F" w14:paraId="4F36D07C" w14:textId="77777777" w:rsidTr="00D77EB3">
        <w:trPr>
          <w:trHeight w:val="790"/>
          <w:jc w:val="center"/>
        </w:trPr>
        <w:tc>
          <w:tcPr>
            <w:tcW w:w="4617" w:type="dxa"/>
            <w:tcBorders>
              <w:bottom w:val="single" w:sz="4" w:space="0" w:color="auto"/>
            </w:tcBorders>
          </w:tcPr>
          <w:p w14:paraId="7B29923A" w14:textId="64C28101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การเกษตรและอาหาร</w:t>
            </w:r>
          </w:p>
          <w:p w14:paraId="04DBC458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สุขภาพและการแพทย์</w:t>
            </w:r>
          </w:p>
          <w:p w14:paraId="7E080E73" w14:textId="2059A15E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</w:t>
            </w: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3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.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พลังงาน วัสดุและเคมีชีวภาพ</w:t>
            </w:r>
          </w:p>
          <w:p w14:paraId="161F519C" w14:textId="1C262DCA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] 4.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การท</w:t>
            </w:r>
            <w:r w:rsidRPr="00F26F8F">
              <w:rPr>
                <w:rFonts w:ascii="TH SarabunPSK" w:eastAsia="SimSun" w:hAnsi="TH SarabunPSK" w:cs="TH SarabunPSK"/>
                <w:cs/>
                <w:lang w:eastAsia="zh-CN"/>
              </w:rPr>
              <w:t>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องเที่ยวและเศรษฐกิจ</w:t>
            </w:r>
            <w:proofErr w:type="spellStart"/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สร้างสรรค</w:t>
            </w:r>
            <w:proofErr w:type="spellEnd"/>
            <w:r w:rsidRPr="00F26F8F">
              <w:rPr>
                <w:rFonts w:ascii="TH SarabunPSK" w:eastAsia="SimSun" w:hAnsi="TH SarabunPSK" w:cs="TH SarabunPSK"/>
                <w:cs/>
                <w:lang w:eastAsia="zh-CN"/>
              </w:rPr>
              <w:t></w:t>
            </w:r>
          </w:p>
          <w:p w14:paraId="4A8A7CA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 xml:space="preserve">   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[   ] 5. 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เศรษฐกิจหมุนเวียนและเศรษฐกิจสีเขียว</w:t>
            </w:r>
          </w:p>
          <w:p w14:paraId="3DDCE83D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  <w:p w14:paraId="5EC6304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5137" w:type="dxa"/>
            <w:tcBorders>
              <w:bottom w:val="single" w:sz="4" w:space="0" w:color="auto"/>
            </w:tcBorders>
          </w:tcPr>
          <w:p w14:paraId="7436A52C" w14:textId="38D00D2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 จัดความยากจนทุกรูปแบบในทุกพื้นที่</w:t>
            </w:r>
          </w:p>
          <w:p w14:paraId="6F6B8E94" w14:textId="1E5C873B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2 ยุติความหิวโหย บรรลุความมั่นคงทางอาหารและยกระดับโภชนาการและส่งเสริม</w:t>
            </w:r>
          </w:p>
          <w:p w14:paraId="0C49BEE0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เกษตรกรรมที่ยั่งยืน</w:t>
            </w:r>
          </w:p>
          <w:p w14:paraId="042C5BA3" w14:textId="04B0133C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3 สร้างหลักประกันว่าคนมีชีวิตที่มีสุขภาพดีส่งเสริมความเป็นอยู่ที่ดีให้ทุกคนทุกวัย</w:t>
            </w:r>
          </w:p>
          <w:p w14:paraId="34C441E6" w14:textId="0145A0F9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4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</w:p>
          <w:p w14:paraId="6820EB8B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5 บรรลุความเท่าเทียมระหว่างเพศ และเสริมอำนาจให้แก่สตรีและเด็กหญิง</w:t>
            </w:r>
          </w:p>
          <w:p w14:paraId="51F92F4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6 สร้างหลักประกันว่าจะมีการจัดให้มีน้ำและสุขอนามัยสาหรับทุกคนที่ยั่งยืน</w:t>
            </w:r>
          </w:p>
          <w:p w14:paraId="5F979354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7 สร้างหลักประกันให้ทุกคนสามารถเข้าถึงพลังงานสมัยใหม่ที่ยั่งยืน</w:t>
            </w:r>
          </w:p>
          <w:p w14:paraId="54FBE3DE" w14:textId="2C95FC28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8 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</w:p>
          <w:p w14:paraId="5E619A22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</w:p>
          <w:p w14:paraId="6162E610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10 ลดความไม่เสมอภาคภายในประเทศและระหว่างประเทศ</w:t>
            </w:r>
          </w:p>
          <w:p w14:paraId="2A20DA3E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11 ทำให้เมืองและการตั้งถิ่นฐานของมนุษย์มีความครอบคลุม มีภูมิต้านทานยั่งยืน</w:t>
            </w:r>
          </w:p>
          <w:p w14:paraId="49613B9D" w14:textId="7E427D23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   </w:t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12 สร้างหลักประกันให้มีรูปแบบการผลิตและการบริโภคที่ยั่งยืน</w:t>
            </w:r>
          </w:p>
          <w:p w14:paraId="3238CDA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13 ปฏิบัติการอย่างเร่งด่วนเพื่อต่อสู้การเปลี่ยนแปลงสภาพภูมิอากาศที่เกิดขึ้น</w:t>
            </w:r>
          </w:p>
          <w:p w14:paraId="483559ED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14 อนุรักษ์และใช้ประโยชน์จากมหาสมุทร ทะเล และทรัพยากรทางทะเลอย่างยั่งยืน</w:t>
            </w:r>
          </w:p>
          <w:p w14:paraId="41C7BB07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15 ปกป้อง พื้นฟู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หยุดการเสื่อมโทรมของที่ดินและพื้นสภาพดิน</w:t>
            </w:r>
          </w:p>
          <w:p w14:paraId="265EE4E5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lastRenderedPageBreak/>
              <w:t xml:space="preserve">       [   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16 ส่งเสริมสังคมที่สงบสุขและครอบคลุมเพื่อการพัฒนาที่ยั่งยืน ให้ทุกคนเข้าถึงความยุติธรรม</w:t>
            </w:r>
          </w:p>
          <w:p w14:paraId="217FE781" w14:textId="77777777" w:rsidR="00D77EB3" w:rsidRPr="00F26F8F" w:rsidRDefault="00D77EB3" w:rsidP="00D77E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และสร้างสถาบันที่มีประสิทธิภาพ รับผิดชอบ และครอบคลุมในทุกระดับ</w:t>
            </w:r>
          </w:p>
          <w:p w14:paraId="42E11030" w14:textId="6C181233" w:rsidR="00D77EB3" w:rsidRPr="00F26F8F" w:rsidRDefault="00D77EB3" w:rsidP="00CD20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   [</w:t>
            </w:r>
            <w:r w:rsidR="00CD2010"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sym w:font="Wingdings" w:char="F0FC"/>
            </w:r>
            <w:r w:rsidRPr="00F26F8F">
              <w:rPr>
                <w:rFonts w:ascii="TH SarabunPSK" w:eastAsia="SimSun" w:hAnsi="TH SarabunPSK" w:cs="TH SarabunPSK"/>
                <w:sz w:val="28"/>
                <w:lang w:eastAsia="zh-CN"/>
              </w:rPr>
              <w:t>] SDG</w:t>
            </w:r>
            <w:r w:rsidRPr="00F26F8F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17 เสริมความเข้มแข็งให้แก่กลไกการดำเนินงานและฟื้นฟูหุ้นส่วนความร่วมมือระดับโลกเพื่อการพัฒนาที่ยั่งยืน</w:t>
            </w:r>
          </w:p>
        </w:tc>
      </w:tr>
    </w:tbl>
    <w:p w14:paraId="7F886C40" w14:textId="77777777" w:rsidR="00CD2010" w:rsidRPr="00CD2010" w:rsidRDefault="00CD2010" w:rsidP="00EA7A99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A2947C5" w14:textId="7175712B" w:rsidR="00046075" w:rsidRDefault="00345630" w:rsidP="00EA7A99">
      <w:pPr>
        <w:jc w:val="thaiDistribute"/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t>7</w:t>
      </w:r>
      <w:r w:rsidRPr="00F26F8F">
        <w:rPr>
          <w:rFonts w:ascii="TH SarabunPSK" w:hAnsi="TH SarabunPSK" w:cs="TH SarabunPSK"/>
          <w:b/>
          <w:bCs/>
          <w:cs/>
        </w:rPr>
        <w:t>.  หลักการและเหตุผล</w:t>
      </w:r>
    </w:p>
    <w:p w14:paraId="2FADC6A4" w14:textId="77777777" w:rsidR="00CD2010" w:rsidRPr="00CD2010" w:rsidRDefault="00CD2010" w:rsidP="00EA7A99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6D47F73" w14:textId="77777777" w:rsidR="00AC1305" w:rsidRPr="008A7332" w:rsidRDefault="00BD1F4B" w:rsidP="00AC1305">
      <w:pPr>
        <w:pStyle w:val="NormalWeb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6F8F">
        <w:rPr>
          <w:rFonts w:ascii="TH SarabunPSK" w:hAnsi="TH SarabunPSK" w:cs="TH SarabunPSK"/>
          <w:sz w:val="28"/>
          <w:szCs w:val="28"/>
          <w:cs/>
        </w:rPr>
        <w:tab/>
      </w:r>
      <w:r w:rsidR="00AC1305" w:rsidRPr="008A7332">
        <w:rPr>
          <w:rFonts w:ascii="TH SarabunPSK" w:hAnsi="TH SarabunPSK" w:cs="TH SarabunPSK"/>
          <w:sz w:val="32"/>
          <w:szCs w:val="32"/>
          <w:cs/>
        </w:rPr>
        <w:t xml:space="preserve">การดำเนินงานของหน่วยงานในสถาบันอุดมศึกษาต้องอาศัยความพร้อมของเครื่องมือ อุปกรณ์ </w:t>
      </w:r>
      <w:r w:rsidR="00AC1305">
        <w:rPr>
          <w:rFonts w:ascii="TH SarabunPSK" w:hAnsi="TH SarabunPSK" w:cs="TH SarabunPSK"/>
          <w:sz w:val="32"/>
          <w:szCs w:val="32"/>
        </w:rPr>
        <w:br/>
      </w:r>
      <w:r w:rsidR="00AC1305" w:rsidRPr="008A7332">
        <w:rPr>
          <w:rFonts w:ascii="TH SarabunPSK" w:hAnsi="TH SarabunPSK" w:cs="TH SarabunPSK"/>
          <w:sz w:val="32"/>
          <w:szCs w:val="32"/>
          <w:cs/>
        </w:rPr>
        <w:t>และทรัพยากรที่จำเป็น เพื่อให้สามารถปฏิบัติภารกิจได้อย่างมีประสิทธิภาพและเกิดประโยชน์สูงสุด</w:t>
      </w:r>
      <w:r w:rsidR="00AC1305">
        <w:rPr>
          <w:rFonts w:ascii="TH SarabunPSK" w:hAnsi="TH SarabunPSK" w:cs="TH SarabunPSK"/>
          <w:sz w:val="32"/>
          <w:szCs w:val="32"/>
        </w:rPr>
        <w:br/>
      </w:r>
      <w:r w:rsidR="00AC1305" w:rsidRPr="008A7332">
        <w:rPr>
          <w:rFonts w:ascii="TH SarabunPSK" w:hAnsi="TH SarabunPSK" w:cs="TH SarabunPSK"/>
          <w:sz w:val="32"/>
          <w:szCs w:val="32"/>
          <w:cs/>
        </w:rPr>
        <w:t>แก่นักศึกษา บุคลากร และผู้รับบริการ โดยเฉพาะงานธุรการและงานบริการทางวิชาการซึ่งมีความเกี่ยวข้องกับการจัดเก็บเอกสาร การติดต่อประสานงาน การจัดประชุม สัมมนา การจัดทำเอกสารทางราชการและรายงานต่าง ๆ วัสดุสำนักงานถือเป็นปัจจัยสำคัญที่ช่วยสนับสนุนให้กระบวนการทำงานดำเนินไปอย่างราบรื่นต่อเนื่อง</w:t>
      </w:r>
    </w:p>
    <w:p w14:paraId="412A2669" w14:textId="77777777" w:rsidR="00AC1305" w:rsidRPr="008A7332" w:rsidRDefault="00AC1305" w:rsidP="00AC1305">
      <w:pPr>
        <w:jc w:val="thaiDistribute"/>
        <w:rPr>
          <w:rFonts w:ascii="TH SarabunPSK" w:eastAsia="Times New Roman" w:hAnsi="TH SarabunPSK" w:cs="TH SarabunPSK"/>
        </w:rPr>
      </w:pPr>
      <w:r w:rsidRPr="008A7332">
        <w:rPr>
          <w:rFonts w:ascii="TH SarabunPSK" w:eastAsia="Times New Roman" w:hAnsi="TH SarabunPSK" w:cs="TH SarabunPSK"/>
          <w:cs/>
        </w:rPr>
        <w:t xml:space="preserve">ในแต่ละปีการทำงาน หน่วยงานมีความจำเป็นต้องใช้วัสดุสำนักงานอย่างต่อเนื่อง ทั้งวัสดุสิ้นเปลืองที่หมดไปตามการใช้งาน เช่น กระดาษถ่ายเอกสาร ปากกา ดินสอ สมุด แฟ้มเอกสาร ลวดเย็บกระดาษ กาว เทปกาว และวัสดุสำนักงานอื่น ๆ ที่เกี่ยวข้อง รวมถึงอุปกรณ์ประกอบการจัดทำเอกสารและการประชุม การจัดซื้อวัสดุสำนักงานตามความจำเป็นจึงมีความสำคัญอย่างยิ่ง เพราะจะช่วยลดความล่าช้าในการปฏิบัติงาน 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>และเพิ่มประสิทธิภาพในการให้บริการแก่ผู้มารับบริการภายในและภายนอกมหาวิทยาลัย</w:t>
      </w:r>
    </w:p>
    <w:p w14:paraId="09105680" w14:textId="77777777" w:rsidR="00AC1305" w:rsidRPr="008A7332" w:rsidRDefault="00AC1305" w:rsidP="00AC1305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8A7332">
        <w:rPr>
          <w:rFonts w:ascii="TH SarabunPSK" w:eastAsia="Times New Roman" w:hAnsi="TH SarabunPSK" w:cs="TH SarabunPSK"/>
          <w:cs/>
        </w:rPr>
        <w:t>นอกจากนี้ การจัดซื้อวัสดุสำนักงานยังช่วยให้การวางแผนและการบริหารจัดการงบประมาณเป็นไปอย่างมีระบบ โปร่งใส และสามารถตรวจสอบได้ โดยการวางแผนการจัดซื้ออย่างรอบคอบจะทำให้การใช้งบประมาณเกิดความคุ้มค่าและลดปัญหาการขาดแคลนวัสดุในช่วงเวลาสำคัญ การมีวัสดุสำนักงานเพียงพอ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>ยังช่วยเสริมสร้างขวัญและกำลังใจแก่บุคลากร เพราะสามารถปฏิบัติงานได้อย่างราบรื่นต่อเนื่อง ไม่เกิดความติดขัดที่เกิดจากการขาดแคลนทรัพยากรพื้นฐาน</w:t>
      </w:r>
      <w:r>
        <w:rPr>
          <w:rFonts w:ascii="TH SarabunPSK" w:eastAsia="Times New Roman" w:hAnsi="TH SarabunPSK" w:cs="TH SarabunPSK"/>
        </w:rPr>
        <w:t xml:space="preserve"> </w:t>
      </w:r>
      <w:r w:rsidRPr="008A7332">
        <w:rPr>
          <w:rFonts w:ascii="TH SarabunPSK" w:eastAsia="Times New Roman" w:hAnsi="TH SarabunPSK" w:cs="TH SarabunPSK"/>
          <w:cs/>
        </w:rPr>
        <w:t>โครงการนี้จึงสอดคล้องกับ</w:t>
      </w:r>
      <w:proofErr w:type="spellStart"/>
      <w:r w:rsidRPr="008A7332">
        <w:rPr>
          <w:rFonts w:ascii="TH SarabunPSK" w:eastAsia="Times New Roman" w:hAnsi="TH SarabunPSK" w:cs="TH SarabunPSK"/>
          <w:cs/>
        </w:rPr>
        <w:t>พันธ</w:t>
      </w:r>
      <w:proofErr w:type="spellEnd"/>
      <w:r w:rsidRPr="008A7332">
        <w:rPr>
          <w:rFonts w:ascii="TH SarabunPSK" w:eastAsia="Times New Roman" w:hAnsi="TH SarabunPSK" w:cs="TH SarabunPSK"/>
          <w:cs/>
        </w:rPr>
        <w:t>กิจและนโยบาย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>ของมหาวิทยาลัยที่มุ่งพัฒนาการบริหารจัดการให้มีคุณภาพ มีประสิทธิภาพ สร้างภาพลักษณ์องค์กร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>ที่พร้อมให้บริการและสนับสนุนการดำเนินงานทุกด้าน ทั้งในเชิงวิชาการ ตลอดจนการบริการสาธารณะ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>ต่อชุมชนและสังคมโดยรอบ</w:t>
      </w:r>
    </w:p>
    <w:p w14:paraId="52D3237F" w14:textId="55E00E65" w:rsidR="00AC1305" w:rsidRDefault="00AC1305" w:rsidP="00AC1305">
      <w:pPr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</w:t>
      </w:r>
      <w:r>
        <w:rPr>
          <w:rFonts w:ascii="TH SarabunPSK" w:eastAsia="Times New Roman" w:hAnsi="TH SarabunPSK" w:cs="TH SarabunPSK"/>
        </w:rPr>
        <w:tab/>
      </w:r>
      <w:r w:rsidRPr="008A7332">
        <w:rPr>
          <w:rFonts w:ascii="TH SarabunPSK" w:eastAsia="Times New Roman" w:hAnsi="TH SarabunPSK" w:cs="TH SarabunPSK"/>
          <w:cs/>
        </w:rPr>
        <w:t>ดังนั้น หน่วยงานจึงเห็นสมควรจัดทำโครงการจัดซื้อวัสดุสำนักงานขึ้น เพื่อจัดหาและสำรองวัสดุ</w:t>
      </w:r>
      <w:r>
        <w:rPr>
          <w:rFonts w:ascii="TH SarabunPSK" w:eastAsia="Times New Roman" w:hAnsi="TH SarabunPSK" w:cs="TH SarabunPSK"/>
        </w:rPr>
        <w:br/>
      </w:r>
      <w:r w:rsidRPr="008A7332">
        <w:rPr>
          <w:rFonts w:ascii="TH SarabunPSK" w:eastAsia="Times New Roman" w:hAnsi="TH SarabunPSK" w:cs="TH SarabunPSK"/>
          <w:cs/>
        </w:rPr>
        <w:t xml:space="preserve">ที่จำเป็นต่อการปฏิบัติงานประจำปีงบประมาณ พ.ศ. </w:t>
      </w:r>
      <w:r w:rsidRPr="008A7332">
        <w:rPr>
          <w:rFonts w:ascii="TH SarabunPSK" w:eastAsia="Times New Roman" w:hAnsi="TH SarabunPSK" w:cs="TH SarabunPSK"/>
        </w:rPr>
        <w:t xml:space="preserve">2569 </w:t>
      </w:r>
      <w:r w:rsidRPr="008A7332">
        <w:rPr>
          <w:rFonts w:ascii="TH SarabunPSK" w:eastAsia="Times New Roman" w:hAnsi="TH SarabunPSK" w:cs="TH SarabunPSK"/>
          <w:cs/>
        </w:rPr>
        <w:t>ให้เพียงพอและพร้อมใช้งาน สนับสนุนให้บุคลากรสามารถปฏิบัติหน้าที่ได้อย่างเต็มประสิทธิภาพ ตอบสนองต่อเป้าหมายการให้บริการที่มีคุณภาพอย่างต่อเนื่อ</w:t>
      </w:r>
      <w:r>
        <w:rPr>
          <w:rFonts w:ascii="TH SarabunPSK" w:eastAsia="Times New Roman" w:hAnsi="TH SarabunPSK" w:cs="TH SarabunPSK" w:hint="cs"/>
          <w:cs/>
        </w:rPr>
        <w:t>ง</w:t>
      </w:r>
    </w:p>
    <w:p w14:paraId="21730DAB" w14:textId="77777777" w:rsidR="00AC1305" w:rsidRPr="00AC1305" w:rsidRDefault="00AC1305" w:rsidP="00AC1305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0905A56B" w14:textId="77777777" w:rsidR="00AC1305" w:rsidRPr="009D4F2F" w:rsidRDefault="00AC1305" w:rsidP="00AC1305">
      <w:pPr>
        <w:jc w:val="thaiDistribute"/>
        <w:rPr>
          <w:rFonts w:ascii="TH SarabunPSK" w:hAnsi="TH SarabunPSK" w:cs="TH SarabunPSK"/>
          <w:color w:val="000000"/>
        </w:rPr>
      </w:pPr>
      <w:r w:rsidRPr="009D4F2F">
        <w:rPr>
          <w:rFonts w:ascii="TH SarabunPSK" w:hAnsi="TH SarabunPSK" w:cs="TH SarabunPSK"/>
          <w:b/>
          <w:bCs/>
          <w:cs/>
        </w:rPr>
        <w:t>8. วัตถุประสงค์โครงการ</w:t>
      </w:r>
      <w:r w:rsidRPr="009D4F2F">
        <w:rPr>
          <w:rFonts w:ascii="TH SarabunPSK" w:hAnsi="TH SarabunPSK" w:cs="TH SarabunPSK"/>
          <w:cs/>
        </w:rPr>
        <w:t xml:space="preserve"> </w:t>
      </w:r>
    </w:p>
    <w:p w14:paraId="38A7AB06" w14:textId="77777777" w:rsidR="00AC1305" w:rsidRPr="008A7332" w:rsidRDefault="00AC1305" w:rsidP="00AC1305">
      <w:pPr>
        <w:ind w:left="-360" w:firstLine="360"/>
        <w:rPr>
          <w:rFonts w:ascii="TH SarabunPSK" w:hAnsi="TH SarabunPSK" w:cs="TH SarabunPSK"/>
        </w:rPr>
      </w:pPr>
      <w:r>
        <w:t xml:space="preserve"> </w:t>
      </w:r>
      <w:r>
        <w:tab/>
      </w:r>
      <w:r w:rsidRPr="008A7332">
        <w:rPr>
          <w:rFonts w:ascii="TH SarabunPSK" w:hAnsi="TH SarabunPSK" w:cs="TH SarabunPSK"/>
          <w:cs/>
        </w:rPr>
        <w:t>เพื่อจัดซื้อวัสดุสำนักงานที่จำเป็นต่อการดำเนินงานตามภารกิจของหน่วยงาน</w:t>
      </w:r>
    </w:p>
    <w:p w14:paraId="1358E504" w14:textId="77777777" w:rsidR="00AC1305" w:rsidRPr="009D4F2F" w:rsidRDefault="00AC1305" w:rsidP="00AC1305">
      <w:pPr>
        <w:rPr>
          <w:rFonts w:ascii="TH SarabunPSK" w:hAnsi="TH SarabunPSK" w:cs="TH SarabunPSK"/>
          <w:color w:val="000000"/>
        </w:rPr>
      </w:pPr>
      <w:r w:rsidRPr="009D4F2F">
        <w:rPr>
          <w:rFonts w:ascii="TH SarabunPSK" w:hAnsi="TH SarabunPSK" w:cs="TH SarabunPSK"/>
          <w:b/>
          <w:bCs/>
          <w:cs/>
        </w:rPr>
        <w:t>9. กลุ่มเป้าหมาย</w:t>
      </w:r>
      <w:r w:rsidRPr="009D4F2F">
        <w:rPr>
          <w:rFonts w:ascii="TH SarabunPSK" w:hAnsi="TH SarabunPSK" w:cs="TH SarabunPSK"/>
        </w:rPr>
        <w:t xml:space="preserve"> </w:t>
      </w:r>
    </w:p>
    <w:p w14:paraId="54568A24" w14:textId="77777777" w:rsidR="00AC1305" w:rsidRDefault="00AC1305" w:rsidP="00AC1305">
      <w:pPr>
        <w:rPr>
          <w:rFonts w:ascii="TH SarabunPSK" w:hAnsi="TH SarabunPSK" w:cs="TH SarabunPSK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8A7332">
        <w:rPr>
          <w:rFonts w:ascii="TH SarabunPSK" w:hAnsi="TH SarabunPSK" w:cs="TH SarabunPSK"/>
          <w:cs/>
        </w:rPr>
        <w:t>จัดซื้อวัสดุสำนักงานที่จำเป็นจำนวนครบถ้วนตามรายการที่กำหนด</w:t>
      </w:r>
    </w:p>
    <w:p w14:paraId="0F951827" w14:textId="77777777" w:rsidR="00AC1305" w:rsidRDefault="00AC1305" w:rsidP="00AC1305">
      <w:pPr>
        <w:rPr>
          <w:rFonts w:ascii="TH SarabunPSK" w:hAnsi="TH SarabunPSK" w:cs="TH SarabunPSK"/>
        </w:rPr>
      </w:pPr>
    </w:p>
    <w:p w14:paraId="65CC5360" w14:textId="77777777" w:rsidR="00AC1305" w:rsidRPr="008A7332" w:rsidRDefault="00AC1305" w:rsidP="00AC1305">
      <w:pPr>
        <w:rPr>
          <w:rFonts w:ascii="TH SarabunPSK" w:hAnsi="TH SarabunPSK" w:cs="TH SarabunPSK"/>
        </w:rPr>
      </w:pPr>
    </w:p>
    <w:p w14:paraId="16FE700E" w14:textId="77777777" w:rsidR="00AC1305" w:rsidRPr="009D4F2F" w:rsidRDefault="00AC1305" w:rsidP="00AC1305">
      <w:pPr>
        <w:rPr>
          <w:rFonts w:ascii="TH SarabunPSK" w:hAnsi="TH SarabunPSK" w:cs="TH SarabunPSK"/>
          <w:b/>
          <w:bCs/>
        </w:rPr>
      </w:pPr>
      <w:r w:rsidRPr="009D4F2F">
        <w:rPr>
          <w:rFonts w:ascii="TH SarabunPSK" w:hAnsi="TH SarabunPSK" w:cs="TH SarabunPSK"/>
          <w:b/>
          <w:bCs/>
          <w:cs/>
        </w:rPr>
        <w:lastRenderedPageBreak/>
        <w:t xml:space="preserve">10. ตัวชี้วัดความสำเร็จของโครงการ </w:t>
      </w:r>
    </w:p>
    <w:p w14:paraId="3A1D8EEB" w14:textId="77777777" w:rsidR="00AC1305" w:rsidRPr="009D4F2F" w:rsidRDefault="00AC1305" w:rsidP="00AC1305">
      <w:pPr>
        <w:rPr>
          <w:rFonts w:ascii="TH SarabunPSK" w:hAnsi="TH SarabunPSK" w:cs="TH SarabunPSK"/>
          <w:b/>
          <w:bCs/>
        </w:rPr>
      </w:pPr>
      <w:r w:rsidRPr="009D4F2F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10.1 </w:t>
      </w:r>
      <w:r w:rsidRPr="009D4F2F">
        <w:rPr>
          <w:rFonts w:ascii="TH SarabunPSK" w:hAnsi="TH SarabunPSK" w:cs="TH SarabunPSK"/>
          <w:b/>
          <w:bCs/>
          <w:cs/>
        </w:rPr>
        <w:t>เชิงปริมาณ</w:t>
      </w:r>
    </w:p>
    <w:p w14:paraId="1B00B24D" w14:textId="77777777" w:rsidR="00AC1305" w:rsidRPr="008A7332" w:rsidRDefault="00AC1305" w:rsidP="00AC1305">
      <w:pPr>
        <w:jc w:val="thaiDistribute"/>
        <w:rPr>
          <w:rFonts w:ascii="TH SarabunPSK" w:hAnsi="TH SarabunPSK" w:cs="TH SarabunPSK"/>
        </w:rPr>
      </w:pPr>
      <w:r w:rsidRPr="008A7332">
        <w:rPr>
          <w:rFonts w:ascii="TH SarabunPSK" w:hAnsi="TH SarabunPSK" w:cs="TH SarabunPSK"/>
          <w:b/>
          <w:bCs/>
        </w:rPr>
        <w:tab/>
      </w:r>
      <w:r w:rsidRPr="008A7332">
        <w:rPr>
          <w:rFonts w:ascii="TH SarabunPSK" w:hAnsi="TH SarabunPSK" w:cs="TH SarabunPSK"/>
          <w:cs/>
        </w:rPr>
        <w:tab/>
        <w:t>จัดซื้อวัสดุสำนักงานได้ครบถ้วนตามรายการและปริมาณที่กำหนด</w:t>
      </w:r>
    </w:p>
    <w:p w14:paraId="04C50127" w14:textId="77777777" w:rsidR="00AC1305" w:rsidRPr="009D4F2F" w:rsidRDefault="00AC1305" w:rsidP="00AC1305">
      <w:pPr>
        <w:jc w:val="thaiDistribute"/>
        <w:rPr>
          <w:rFonts w:ascii="TH SarabunPSK" w:hAnsi="TH SarabunPSK" w:cs="TH SarabunPSK"/>
          <w:b/>
          <w:bCs/>
        </w:rPr>
      </w:pPr>
      <w:r w:rsidRPr="009D4F2F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10.2 </w:t>
      </w:r>
      <w:r w:rsidRPr="009D4F2F">
        <w:rPr>
          <w:rFonts w:ascii="TH SarabunPSK" w:hAnsi="TH SarabunPSK" w:cs="TH SarabunPSK"/>
          <w:b/>
          <w:bCs/>
        </w:rPr>
        <w:t xml:space="preserve"> </w:t>
      </w:r>
      <w:r w:rsidRPr="009D4F2F">
        <w:rPr>
          <w:rFonts w:ascii="TH SarabunPSK" w:hAnsi="TH SarabunPSK" w:cs="TH SarabunPSK"/>
          <w:b/>
          <w:bCs/>
          <w:cs/>
        </w:rPr>
        <w:t>เชิงคุณภาพ</w:t>
      </w:r>
    </w:p>
    <w:p w14:paraId="14C9EC18" w14:textId="77777777" w:rsidR="00AC1305" w:rsidRPr="008A7332" w:rsidRDefault="00AC1305" w:rsidP="00AC1305">
      <w:pPr>
        <w:jc w:val="thaiDistribute"/>
        <w:rPr>
          <w:rFonts w:ascii="TH SarabunPSK" w:hAnsi="TH SarabunPSK" w:cs="TH SarabunPSK"/>
        </w:rPr>
      </w:pPr>
      <w:r w:rsidRPr="008A7332">
        <w:rPr>
          <w:rFonts w:ascii="TH SarabunPSK" w:hAnsi="TH SarabunPSK" w:cs="TH SarabunPSK"/>
          <w:b/>
          <w:bCs/>
          <w:cs/>
        </w:rPr>
        <w:tab/>
      </w:r>
      <w:r w:rsidRPr="008A7332">
        <w:rPr>
          <w:rFonts w:ascii="TH SarabunPSK" w:hAnsi="TH SarabunPSK" w:cs="TH SarabunPSK"/>
          <w:cs/>
        </w:rPr>
        <w:tab/>
        <w:t xml:space="preserve">ร้อยละ </w:t>
      </w:r>
      <w:r w:rsidRPr="008A7332">
        <w:rPr>
          <w:rFonts w:ascii="TH SarabunPSK" w:hAnsi="TH SarabunPSK" w:cs="TH SarabunPSK"/>
        </w:rPr>
        <w:t xml:space="preserve">90 </w:t>
      </w:r>
      <w:r w:rsidRPr="008A7332">
        <w:rPr>
          <w:rFonts w:ascii="TH SarabunPSK" w:hAnsi="TH SarabunPSK" w:cs="TH SarabunPSK"/>
          <w:cs/>
        </w:rPr>
        <w:t>ของบุคลากรมีความพึงพอใจในความสะดวกในการเบิกใช้วัสดุสำนักงาน</w:t>
      </w:r>
    </w:p>
    <w:p w14:paraId="72BBE7A3" w14:textId="5A310D35" w:rsidR="00CD2010" w:rsidRPr="00E21A55" w:rsidRDefault="00CD2010" w:rsidP="00AC1305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E29A5E7" w14:textId="77777777" w:rsidR="00C45236" w:rsidRPr="00CD2010" w:rsidRDefault="00C45236" w:rsidP="00DD6A3E">
      <w:pPr>
        <w:rPr>
          <w:rFonts w:ascii="TH SarabunPSK" w:hAnsi="TH SarabunPSK" w:cs="TH SarabunPSK"/>
          <w:sz w:val="16"/>
          <w:szCs w:val="16"/>
        </w:rPr>
      </w:pPr>
    </w:p>
    <w:p w14:paraId="7F0C07BC" w14:textId="54E8FC98" w:rsidR="004F08EC" w:rsidRPr="00F26F8F" w:rsidRDefault="00CA0417" w:rsidP="00DD6A3E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t>1</w:t>
      </w:r>
      <w:r w:rsidR="005D2EAF" w:rsidRPr="00F26F8F">
        <w:rPr>
          <w:rFonts w:ascii="TH SarabunPSK" w:hAnsi="TH SarabunPSK" w:cs="TH SarabunPSK"/>
          <w:b/>
          <w:bCs/>
        </w:rPr>
        <w:t>1</w:t>
      </w:r>
      <w:r w:rsidR="00DD6A3E" w:rsidRPr="00F26F8F">
        <w:rPr>
          <w:rFonts w:ascii="TH SarabunPSK" w:hAnsi="TH SarabunPSK" w:cs="TH SarabunPSK"/>
          <w:b/>
          <w:bCs/>
          <w:cs/>
        </w:rPr>
        <w:t>.</w:t>
      </w:r>
      <w:r w:rsidR="0080479D" w:rsidRPr="00F26F8F">
        <w:rPr>
          <w:rFonts w:ascii="TH SarabunPSK" w:hAnsi="TH SarabunPSK" w:cs="TH SarabunPSK"/>
          <w:b/>
          <w:bCs/>
          <w:cs/>
        </w:rPr>
        <w:t xml:space="preserve"> วิธี</w:t>
      </w:r>
      <w:r w:rsidR="00DD6A3E" w:rsidRPr="00F26F8F">
        <w:rPr>
          <w:rFonts w:ascii="TH SarabunPSK" w:hAnsi="TH SarabunPSK" w:cs="TH SarabunPSK"/>
          <w:b/>
          <w:bCs/>
          <w:cs/>
        </w:rPr>
        <w:t>ดำเนิน</w:t>
      </w:r>
      <w:r w:rsidR="009C285D" w:rsidRPr="00F26F8F">
        <w:rPr>
          <w:rFonts w:ascii="TH SarabunPSK" w:hAnsi="TH SarabunPSK" w:cs="TH SarabunPSK"/>
          <w:b/>
          <w:bCs/>
          <w:cs/>
        </w:rPr>
        <w:t>งาน</w:t>
      </w:r>
    </w:p>
    <w:p w14:paraId="0B91A7C5" w14:textId="77777777" w:rsidR="002F766A" w:rsidRPr="00F26F8F" w:rsidRDefault="002F766A" w:rsidP="00DD6A3E">
      <w:pPr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2551"/>
        <w:gridCol w:w="2162"/>
        <w:gridCol w:w="3083"/>
      </w:tblGrid>
      <w:tr w:rsidR="00EF4B51" w:rsidRPr="00356761" w14:paraId="4FC92CDA" w14:textId="77777777" w:rsidTr="00E91130">
        <w:trPr>
          <w:tblHeader/>
          <w:jc w:val="center"/>
        </w:trPr>
        <w:tc>
          <w:tcPr>
            <w:tcW w:w="1985" w:type="dxa"/>
            <w:shd w:val="clear" w:color="auto" w:fill="FBD4B4"/>
            <w:vAlign w:val="center"/>
          </w:tcPr>
          <w:p w14:paraId="66F06ACF" w14:textId="77777777" w:rsidR="00EF4B51" w:rsidRPr="00356761" w:rsidRDefault="00EF4B51" w:rsidP="00E9113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ขั้นตอนการดำเนินงาน</w:t>
            </w:r>
          </w:p>
        </w:tc>
        <w:tc>
          <w:tcPr>
            <w:tcW w:w="2551" w:type="dxa"/>
            <w:shd w:val="clear" w:color="auto" w:fill="FBD4B4"/>
            <w:vAlign w:val="center"/>
          </w:tcPr>
          <w:p w14:paraId="303E830F" w14:textId="77777777" w:rsidR="00EF4B51" w:rsidRPr="00356761" w:rsidRDefault="00EF4B51" w:rsidP="00E9113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รายละเอียดการดำเนินงาน</w:t>
            </w:r>
          </w:p>
        </w:tc>
        <w:tc>
          <w:tcPr>
            <w:tcW w:w="2162" w:type="dxa"/>
            <w:shd w:val="clear" w:color="auto" w:fill="FBD4B4"/>
            <w:vAlign w:val="center"/>
          </w:tcPr>
          <w:p w14:paraId="69369397" w14:textId="77777777" w:rsidR="00EF4B51" w:rsidRPr="00356761" w:rsidRDefault="00EF4B51" w:rsidP="00E9113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เดือน ปี ที่ดำเนินงาน</w:t>
            </w:r>
          </w:p>
        </w:tc>
        <w:tc>
          <w:tcPr>
            <w:tcW w:w="3083" w:type="dxa"/>
            <w:shd w:val="clear" w:color="auto" w:fill="FBD4B4"/>
            <w:vAlign w:val="center"/>
          </w:tcPr>
          <w:p w14:paraId="6DC8EA16" w14:textId="77777777" w:rsidR="00EF4B51" w:rsidRPr="00356761" w:rsidRDefault="00EF4B51" w:rsidP="00E9113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</w:tr>
      <w:tr w:rsidR="00EF4B51" w:rsidRPr="00356761" w14:paraId="782E4672" w14:textId="77777777" w:rsidTr="00E91130">
        <w:trPr>
          <w:jc w:val="center"/>
        </w:trPr>
        <w:tc>
          <w:tcPr>
            <w:tcW w:w="1985" w:type="dxa"/>
          </w:tcPr>
          <w:p w14:paraId="73CA7F88" w14:textId="77777777" w:rsidR="00EF4B51" w:rsidRPr="00356761" w:rsidRDefault="00EF4B51" w:rsidP="00E911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ขั้นวางแผน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Plan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3A8B8A87" w14:textId="34BADEC2" w:rsidR="00EF4B51" w:rsidRPr="00107B74" w:rsidRDefault="00E21A55" w:rsidP="00EF4B51">
            <w:pPr>
              <w:numPr>
                <w:ilvl w:val="0"/>
                <w:numId w:val="28"/>
              </w:numPr>
              <w:spacing w:line="276" w:lineRule="auto"/>
              <w:ind w:left="175" w:hanging="14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จัดทำคำขอ/แผนในการจัดซื้อฯ</w:t>
            </w:r>
          </w:p>
        </w:tc>
        <w:tc>
          <w:tcPr>
            <w:tcW w:w="2162" w:type="dxa"/>
          </w:tcPr>
          <w:p w14:paraId="164E3C48" w14:textId="560F0B48" w:rsidR="00EF4B51" w:rsidRPr="00356761" w:rsidRDefault="00E21A55" w:rsidP="00E9113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สิงหาคม</w:t>
            </w:r>
            <w:r w:rsidR="00EF4B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3083" w:type="dxa"/>
          </w:tcPr>
          <w:p w14:paraId="526B4476" w14:textId="55F58D4D" w:rsidR="00EF4B51" w:rsidRPr="00356761" w:rsidRDefault="00EF4B51" w:rsidP="00E21A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คณะบริหารธุรกิจและการบัญชี </w:t>
            </w:r>
          </w:p>
        </w:tc>
      </w:tr>
      <w:tr w:rsidR="00EF4B51" w:rsidRPr="00356761" w14:paraId="7E3FAC83" w14:textId="77777777" w:rsidTr="00E91130">
        <w:trPr>
          <w:jc w:val="center"/>
        </w:trPr>
        <w:tc>
          <w:tcPr>
            <w:tcW w:w="1985" w:type="dxa"/>
          </w:tcPr>
          <w:p w14:paraId="22516C9E" w14:textId="77777777" w:rsidR="00EF4B51" w:rsidRPr="00356761" w:rsidRDefault="00EF4B51" w:rsidP="00E911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ขั้นดำเนินงาน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Do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)</w:t>
            </w:r>
          </w:p>
        </w:tc>
        <w:tc>
          <w:tcPr>
            <w:tcW w:w="2551" w:type="dxa"/>
          </w:tcPr>
          <w:p w14:paraId="1F4E0F70" w14:textId="6C6BEAA6" w:rsidR="00EF4B51" w:rsidRPr="00356761" w:rsidRDefault="00EF4B51" w:rsidP="00EF4B51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- ดำเนินการจัด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ทำโครงการ</w:t>
            </w:r>
          </w:p>
        </w:tc>
        <w:tc>
          <w:tcPr>
            <w:tcW w:w="2162" w:type="dxa"/>
          </w:tcPr>
          <w:p w14:paraId="0AA9DA28" w14:textId="38045777" w:rsidR="00EF4B51" w:rsidRPr="00356761" w:rsidRDefault="00AC1305" w:rsidP="00EF4B5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E21A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ตุลาคม</w:t>
            </w:r>
            <w:r w:rsidR="00EF4B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3083" w:type="dxa"/>
          </w:tcPr>
          <w:p w14:paraId="542DDB37" w14:textId="43995605" w:rsidR="00EF4B51" w:rsidRPr="00356761" w:rsidRDefault="00E21A55" w:rsidP="00E911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คณะบริหารธุรกิจและการบัญชี</w:t>
            </w:r>
          </w:p>
        </w:tc>
      </w:tr>
      <w:tr w:rsidR="00EF4B51" w:rsidRPr="00356761" w14:paraId="63A33DCB" w14:textId="77777777" w:rsidTr="00E91130">
        <w:trPr>
          <w:jc w:val="center"/>
        </w:trPr>
        <w:tc>
          <w:tcPr>
            <w:tcW w:w="1985" w:type="dxa"/>
          </w:tcPr>
          <w:p w14:paraId="57C59DA5" w14:textId="77777777" w:rsidR="00EF4B51" w:rsidRPr="00356761" w:rsidRDefault="00EF4B51" w:rsidP="00E911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14:paraId="533DAF5D" w14:textId="317E3926" w:rsidR="00EF4B51" w:rsidRPr="00356761" w:rsidRDefault="00EF4B51" w:rsidP="00E21A55">
            <w:pPr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 ดำเนินการกระบวนการจัด</w:t>
            </w:r>
            <w:r w:rsidR="00E21A55">
              <w:rPr>
                <w:rFonts w:ascii="TH SarabunPSK" w:hAnsi="TH SarabunPSK" w:cs="TH SarabunPSK" w:hint="cs"/>
                <w:sz w:val="30"/>
                <w:szCs w:val="30"/>
                <w:cs/>
              </w:rPr>
              <w:t>ซื้อ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2162" w:type="dxa"/>
          </w:tcPr>
          <w:p w14:paraId="007D5642" w14:textId="44F5F37B" w:rsidR="00EF4B51" w:rsidRDefault="00E21A55" w:rsidP="00EF4B5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พฤศจิกายน</w:t>
            </w:r>
            <w:r w:rsidR="00EF4B5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2568</w:t>
            </w:r>
          </w:p>
        </w:tc>
        <w:tc>
          <w:tcPr>
            <w:tcW w:w="3083" w:type="dxa"/>
          </w:tcPr>
          <w:p w14:paraId="6362E2CA" w14:textId="4C5376D3" w:rsidR="00EF4B51" w:rsidRDefault="00EF4B51" w:rsidP="00E911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</w:tc>
      </w:tr>
      <w:tr w:rsidR="00E21A55" w:rsidRPr="00356761" w14:paraId="24C2849B" w14:textId="77777777" w:rsidTr="00E91130">
        <w:trPr>
          <w:jc w:val="center"/>
        </w:trPr>
        <w:tc>
          <w:tcPr>
            <w:tcW w:w="1985" w:type="dxa"/>
          </w:tcPr>
          <w:p w14:paraId="6BCA0E21" w14:textId="77777777" w:rsidR="00E21A55" w:rsidRPr="00356761" w:rsidRDefault="00E21A55" w:rsidP="00E21A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ขั้นตรวจสอบ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418D0199" w14:textId="1DFC5D9D" w:rsidR="00E21A55" w:rsidRPr="00356761" w:rsidRDefault="00E21A55" w:rsidP="00E21A55">
            <w:pPr>
              <w:numPr>
                <w:ilvl w:val="0"/>
                <w:numId w:val="28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ตรวจรับครุภัณฑ์ฯ</w:t>
            </w:r>
          </w:p>
        </w:tc>
        <w:tc>
          <w:tcPr>
            <w:tcW w:w="2162" w:type="dxa"/>
          </w:tcPr>
          <w:p w14:paraId="59831CED" w14:textId="2D18167B" w:rsidR="00E21A55" w:rsidRPr="00356761" w:rsidRDefault="00E21A55" w:rsidP="00E21A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251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32514C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3251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พฤศจิกายน 2568</w:t>
            </w:r>
          </w:p>
        </w:tc>
        <w:tc>
          <w:tcPr>
            <w:tcW w:w="3083" w:type="dxa"/>
          </w:tcPr>
          <w:p w14:paraId="15F9A1D7" w14:textId="630D1516" w:rsidR="00E21A55" w:rsidRPr="00356761" w:rsidRDefault="00E21A55" w:rsidP="00E21A5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</w:tc>
      </w:tr>
      <w:tr w:rsidR="00E21A55" w:rsidRPr="00356761" w14:paraId="59CFF207" w14:textId="77777777" w:rsidTr="00E91130">
        <w:trPr>
          <w:jc w:val="center"/>
        </w:trPr>
        <w:tc>
          <w:tcPr>
            <w:tcW w:w="1985" w:type="dxa"/>
          </w:tcPr>
          <w:p w14:paraId="5565FD6F" w14:textId="77777777" w:rsidR="00E21A55" w:rsidRPr="00356761" w:rsidRDefault="00E21A55" w:rsidP="00E21A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ขั้นปรับปรุง (</w:t>
            </w:r>
            <w:r w:rsidRPr="00356761">
              <w:rPr>
                <w:rFonts w:ascii="TH SarabunPSK" w:hAnsi="TH SarabunPSK" w:cs="TH SarabunPSK"/>
                <w:sz w:val="30"/>
                <w:szCs w:val="30"/>
              </w:rPr>
              <w:t>Act</w:t>
            </w: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551" w:type="dxa"/>
          </w:tcPr>
          <w:p w14:paraId="44B85DF8" w14:textId="71F4E104" w:rsidR="00E21A55" w:rsidRPr="00356761" w:rsidRDefault="00E21A55" w:rsidP="00E21A55">
            <w:pPr>
              <w:numPr>
                <w:ilvl w:val="0"/>
                <w:numId w:val="28"/>
              </w:numPr>
              <w:spacing w:line="276" w:lineRule="auto"/>
              <w:ind w:left="175" w:hanging="17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6761">
              <w:rPr>
                <w:rFonts w:ascii="TH SarabunPSK" w:hAnsi="TH SarabunPSK" w:cs="TH SarabunPSK"/>
                <w:sz w:val="30"/>
                <w:szCs w:val="30"/>
                <w:cs/>
              </w:rPr>
              <w:t>จัดทำแผนการดำเนินงาน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เพื่อดำเนินการในปีถัดไป</w:t>
            </w:r>
          </w:p>
        </w:tc>
        <w:tc>
          <w:tcPr>
            <w:tcW w:w="2162" w:type="dxa"/>
          </w:tcPr>
          <w:p w14:paraId="6FF9DA58" w14:textId="2FDD47D3" w:rsidR="00E21A55" w:rsidRPr="00356761" w:rsidRDefault="00E21A55" w:rsidP="00E21A5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51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32514C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32514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พฤศจิกายน 2568</w:t>
            </w:r>
          </w:p>
        </w:tc>
        <w:tc>
          <w:tcPr>
            <w:tcW w:w="3083" w:type="dxa"/>
          </w:tcPr>
          <w:p w14:paraId="5F3A4758" w14:textId="0F8A6EA1" w:rsidR="00E21A55" w:rsidRPr="00356761" w:rsidRDefault="00E21A55" w:rsidP="00E21A5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ห้องสำนักงานคณบดี</w:t>
            </w:r>
          </w:p>
        </w:tc>
      </w:tr>
    </w:tbl>
    <w:p w14:paraId="34CE9472" w14:textId="77777777" w:rsidR="00DD06FC" w:rsidRPr="00EF4B51" w:rsidRDefault="00DD06FC" w:rsidP="00DD6A3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421A29E" w14:textId="77777777" w:rsidR="00E64E55" w:rsidRPr="00F26F8F" w:rsidRDefault="00F8778A" w:rsidP="00E64E55">
      <w:pPr>
        <w:rPr>
          <w:rFonts w:ascii="TH SarabunPSK" w:hAnsi="TH SarabunPSK" w:cs="TH SarabunPSK"/>
          <w:b/>
          <w:bCs/>
        </w:rPr>
      </w:pPr>
      <w:r w:rsidRPr="00F26F8F">
        <w:rPr>
          <w:rFonts w:ascii="TH SarabunPSK" w:hAnsi="TH SarabunPSK" w:cs="TH SarabunPSK"/>
          <w:b/>
          <w:bCs/>
        </w:rPr>
        <w:t>1</w:t>
      </w:r>
      <w:r w:rsidR="00487B1A" w:rsidRPr="00F26F8F">
        <w:rPr>
          <w:rFonts w:ascii="TH SarabunPSK" w:hAnsi="TH SarabunPSK" w:cs="TH SarabunPSK"/>
          <w:b/>
          <w:bCs/>
        </w:rPr>
        <w:t>2</w:t>
      </w:r>
      <w:r w:rsidR="00DD6A3E" w:rsidRPr="00F26F8F">
        <w:rPr>
          <w:rFonts w:ascii="TH SarabunPSK" w:hAnsi="TH SarabunPSK" w:cs="TH SarabunPSK"/>
          <w:b/>
          <w:bCs/>
          <w:cs/>
        </w:rPr>
        <w:t>.</w:t>
      </w:r>
      <w:r w:rsidR="009C285D" w:rsidRPr="00F26F8F">
        <w:rPr>
          <w:rFonts w:ascii="TH SarabunPSK" w:hAnsi="TH SarabunPSK" w:cs="TH SarabunPSK"/>
          <w:b/>
          <w:bCs/>
          <w:cs/>
        </w:rPr>
        <w:t xml:space="preserve">  งบประมาณ</w:t>
      </w:r>
    </w:p>
    <w:p w14:paraId="020C4964" w14:textId="47DFF415" w:rsidR="00E21A55" w:rsidRDefault="00E64E55" w:rsidP="00E21A55">
      <w:pPr>
        <w:ind w:firstLine="720"/>
        <w:jc w:val="thaiDistribute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  <w:cs/>
        </w:rPr>
        <w:t>งบประมาณที่</w:t>
      </w:r>
      <w:r w:rsidR="00E21A55">
        <w:rPr>
          <w:rFonts w:ascii="TH SarabunPSK" w:hAnsi="TH SarabunPSK" w:cs="TH SarabunPSK" w:hint="cs"/>
          <w:cs/>
        </w:rPr>
        <w:t xml:space="preserve">ในโครงการ รวมเป็นจำนวนเงินทั้งสิ้น </w:t>
      </w:r>
      <w:r w:rsidR="00AC1305">
        <w:rPr>
          <w:rFonts w:ascii="TH SarabunPSK" w:hAnsi="TH SarabunPSK" w:cs="TH SarabunPSK" w:hint="cs"/>
          <w:cs/>
        </w:rPr>
        <w:t>3,800 บาท</w:t>
      </w:r>
      <w:r w:rsidR="00E21A55">
        <w:rPr>
          <w:rFonts w:ascii="TH SarabunPSK" w:hAnsi="TH SarabunPSK" w:cs="TH SarabunPSK" w:hint="cs"/>
          <w:cs/>
        </w:rPr>
        <w:t xml:space="preserve"> (</w:t>
      </w:r>
      <w:r w:rsidR="00AC1305">
        <w:rPr>
          <w:rFonts w:ascii="TH SarabunPSK" w:hAnsi="TH SarabunPSK" w:cs="TH SarabunPSK" w:hint="cs"/>
          <w:cs/>
        </w:rPr>
        <w:t>สามพันแปดร้อย</w:t>
      </w:r>
      <w:r w:rsidR="00E21A55">
        <w:rPr>
          <w:rFonts w:ascii="TH SarabunPSK" w:hAnsi="TH SarabunPSK" w:cs="TH SarabunPSK" w:hint="cs"/>
          <w:cs/>
        </w:rPr>
        <w:t xml:space="preserve">บาทถ้วน) โดยใช้งบประมาณ </w:t>
      </w:r>
      <w:r w:rsidR="00AC1305">
        <w:rPr>
          <w:rFonts w:ascii="TH SarabunPSK" w:hAnsi="TH SarabunPSK" w:cs="TH SarabunPSK" w:hint="cs"/>
          <w:cs/>
        </w:rPr>
        <w:t xml:space="preserve">แผ่นดิน </w:t>
      </w:r>
      <w:r w:rsidR="00E21A55">
        <w:rPr>
          <w:rFonts w:ascii="TH SarabunPSK" w:hAnsi="TH SarabunPSK" w:cs="TH SarabunPSK" w:hint="cs"/>
          <w:cs/>
        </w:rPr>
        <w:t xml:space="preserve">รหัสโครงการ </w:t>
      </w:r>
      <w:r w:rsidR="00E21A55" w:rsidRPr="00C44E8D">
        <w:rPr>
          <w:rFonts w:ascii="TH SarabunPSK" w:hAnsi="TH SarabunPSK" w:cs="TH SarabunPSK"/>
          <w:cs/>
        </w:rPr>
        <w:t>690</w:t>
      </w:r>
      <w:r w:rsidR="00AC1305">
        <w:rPr>
          <w:rFonts w:ascii="TH SarabunPSK" w:hAnsi="TH SarabunPSK" w:cs="TH SarabunPSK" w:hint="cs"/>
          <w:cs/>
        </w:rPr>
        <w:t>1</w:t>
      </w:r>
      <w:r w:rsidR="00E21A55" w:rsidRPr="00C44E8D">
        <w:rPr>
          <w:rFonts w:ascii="TH SarabunPSK" w:hAnsi="TH SarabunPSK" w:cs="TH SarabunPSK"/>
          <w:cs/>
        </w:rPr>
        <w:t>090</w:t>
      </w:r>
      <w:r w:rsidR="00AC1305">
        <w:rPr>
          <w:rFonts w:ascii="TH SarabunPSK" w:hAnsi="TH SarabunPSK" w:cs="TH SarabunPSK" w:hint="cs"/>
          <w:cs/>
        </w:rPr>
        <w:t>7</w:t>
      </w:r>
      <w:r w:rsidR="00E21A55" w:rsidRPr="00C44E8D">
        <w:rPr>
          <w:rFonts w:ascii="TH SarabunPSK" w:hAnsi="TH SarabunPSK" w:cs="TH SarabunPSK"/>
          <w:cs/>
        </w:rPr>
        <w:t>00</w:t>
      </w:r>
      <w:r w:rsidR="00FE4A1C">
        <w:rPr>
          <w:rFonts w:ascii="TH SarabunPSK" w:hAnsi="TH SarabunPSK" w:cs="TH SarabunPSK" w:hint="cs"/>
          <w:cs/>
        </w:rPr>
        <w:t>1</w:t>
      </w:r>
      <w:r w:rsidR="00E21A55">
        <w:rPr>
          <w:rFonts w:ascii="TH SarabunPSK" w:hAnsi="TH SarabunPSK" w:cs="TH SarabunPSK" w:hint="cs"/>
          <w:cs/>
        </w:rPr>
        <w:t xml:space="preserve"> </w:t>
      </w:r>
      <w:r w:rsidR="00E21A55" w:rsidRPr="00C44E8D">
        <w:rPr>
          <w:rFonts w:ascii="TH SarabunPSK" w:hAnsi="TH SarabunPSK" w:cs="TH SarabunPSK" w:hint="cs"/>
          <w:cs/>
        </w:rPr>
        <w:t>โครงการจัดซื้อ</w:t>
      </w:r>
      <w:r w:rsidR="00AC1305">
        <w:rPr>
          <w:rFonts w:ascii="TH SarabunPSK" w:hAnsi="TH SarabunPSK" w:cs="TH SarabunPSK" w:hint="cs"/>
          <w:cs/>
        </w:rPr>
        <w:t>วัสดุสำนักงานสาขาวิชาการจัดการ</w:t>
      </w:r>
      <w:r w:rsidR="00E21A55">
        <w:rPr>
          <w:rFonts w:ascii="TH SarabunPSK" w:hAnsi="TH SarabunPSK" w:cs="TH SarabunPSK" w:hint="cs"/>
          <w:cs/>
        </w:rPr>
        <w:t xml:space="preserve"> </w:t>
      </w:r>
      <w:r w:rsidR="00AC1305">
        <w:rPr>
          <w:rFonts w:ascii="TH SarabunPSK" w:hAnsi="TH SarabunPSK" w:cs="TH SarabunPSK"/>
          <w:cs/>
        </w:rPr>
        <w:br/>
      </w:r>
      <w:r w:rsidR="00E21A55">
        <w:rPr>
          <w:rFonts w:ascii="TH SarabunPSK" w:hAnsi="TH SarabunPSK" w:cs="TH SarabunPSK" w:hint="cs"/>
          <w:cs/>
        </w:rPr>
        <w:t>หมวด</w:t>
      </w:r>
      <w:r w:rsidR="00AC1305">
        <w:rPr>
          <w:rFonts w:ascii="TH SarabunPSK" w:hAnsi="TH SarabunPSK" w:cs="TH SarabunPSK" w:hint="cs"/>
          <w:cs/>
        </w:rPr>
        <w:t>อุดหนุน (วัสดุ)</w:t>
      </w:r>
      <w:r w:rsidR="00E21A55">
        <w:rPr>
          <w:rFonts w:ascii="TH SarabunPSK" w:hAnsi="TH SarabunPSK" w:cs="TH SarabunPSK" w:hint="cs"/>
          <w:cs/>
        </w:rPr>
        <w:t xml:space="preserve"> โดยมีรายละเอียดดังนี้</w:t>
      </w:r>
    </w:p>
    <w:p w14:paraId="6484367C" w14:textId="53771DA7" w:rsidR="00CC12BC" w:rsidRPr="00F26F8F" w:rsidRDefault="00CC12BC" w:rsidP="00CC12BC">
      <w:pPr>
        <w:ind w:firstLine="720"/>
        <w:rPr>
          <w:rFonts w:ascii="TH SarabunPSK" w:hAnsi="TH SarabunPSK" w:cs="TH SarabunPSK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607"/>
      </w:tblGrid>
      <w:tr w:rsidR="00C42A04" w:rsidRPr="00730A6E" w14:paraId="29C06156" w14:textId="77777777" w:rsidTr="00E21A55">
        <w:trPr>
          <w:trHeight w:val="440"/>
          <w:tblHeader/>
          <w:jc w:val="center"/>
        </w:trPr>
        <w:tc>
          <w:tcPr>
            <w:tcW w:w="7933" w:type="dxa"/>
            <w:shd w:val="clear" w:color="000000" w:fill="9BBB59"/>
            <w:vAlign w:val="center"/>
            <w:hideMark/>
          </w:tcPr>
          <w:p w14:paraId="7452102A" w14:textId="77777777" w:rsidR="00C42A04" w:rsidRPr="00730A6E" w:rsidRDefault="00C42A04" w:rsidP="00C42A0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รายการ</w:t>
            </w:r>
          </w:p>
        </w:tc>
        <w:tc>
          <w:tcPr>
            <w:tcW w:w="1607" w:type="dxa"/>
            <w:shd w:val="clear" w:color="000000" w:fill="9BBB59"/>
            <w:vAlign w:val="center"/>
            <w:hideMark/>
          </w:tcPr>
          <w:p w14:paraId="0B4323C8" w14:textId="77777777" w:rsidR="00C42A04" w:rsidRPr="00730A6E" w:rsidRDefault="00C42A04" w:rsidP="00C42A0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จำนวนเงิน (บาท)</w:t>
            </w:r>
          </w:p>
        </w:tc>
      </w:tr>
      <w:tr w:rsidR="00C42A04" w:rsidRPr="00730A6E" w14:paraId="72403665" w14:textId="77777777" w:rsidTr="00E21A55">
        <w:trPr>
          <w:trHeight w:val="610"/>
          <w:jc w:val="center"/>
        </w:trPr>
        <w:tc>
          <w:tcPr>
            <w:tcW w:w="7933" w:type="dxa"/>
            <w:shd w:val="clear" w:color="000000" w:fill="D6E3BC"/>
            <w:vAlign w:val="center"/>
            <w:hideMark/>
          </w:tcPr>
          <w:p w14:paraId="5462E420" w14:textId="4BE603CB" w:rsidR="00C42A04" w:rsidRPr="00730A6E" w:rsidRDefault="00EF4B51" w:rsidP="00AC13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en-US"/>
              </w:rPr>
              <w:t xml:space="preserve">กิจกรรม </w:t>
            </w: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  <w:t xml:space="preserve">: </w:t>
            </w:r>
            <w:r w:rsidR="00E21A55" w:rsidRPr="00730A6E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จัดซื้อ</w:t>
            </w:r>
            <w:r w:rsidR="00AC130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วัสดุสำนักงานสาขาวิชาการจัดการ</w:t>
            </w:r>
            <w:r w:rsidR="00E21A55" w:rsidRPr="00730A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07" w:type="dxa"/>
            <w:shd w:val="clear" w:color="000000" w:fill="D6E3BC"/>
            <w:vAlign w:val="center"/>
            <w:hideMark/>
          </w:tcPr>
          <w:p w14:paraId="70D68F31" w14:textId="77777777" w:rsidR="00C42A04" w:rsidRPr="00730A6E" w:rsidRDefault="00C42A04" w:rsidP="00C42A04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C42A04" w:rsidRPr="00730A6E" w14:paraId="1EE332BB" w14:textId="77777777" w:rsidTr="00E21A55">
        <w:trPr>
          <w:trHeight w:val="430"/>
          <w:jc w:val="center"/>
        </w:trPr>
        <w:tc>
          <w:tcPr>
            <w:tcW w:w="7933" w:type="dxa"/>
            <w:shd w:val="clear" w:color="auto" w:fill="auto"/>
            <w:vAlign w:val="center"/>
            <w:hideMark/>
          </w:tcPr>
          <w:p w14:paraId="2473BA9A" w14:textId="0BCBCDF3" w:rsidR="00C42A04" w:rsidRPr="00730A6E" w:rsidRDefault="00C42A04" w:rsidP="00AC13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</w:pPr>
            <w:bookmarkStart w:id="0" w:name="_Hlk197203592"/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 xml:space="preserve">งบรายจ่าย </w:t>
            </w:r>
            <w:r w:rsidR="00EF4B51"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  <w:t xml:space="preserve">: </w:t>
            </w:r>
            <w:r w:rsidR="00AC1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en-US"/>
              </w:rPr>
              <w:t>แผ่นดิน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14:paraId="06CA6DCE" w14:textId="77777777" w:rsidR="00C42A04" w:rsidRPr="00730A6E" w:rsidRDefault="00C42A04" w:rsidP="00C42A04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C42A04" w:rsidRPr="00730A6E" w14:paraId="23E6983D" w14:textId="77777777" w:rsidTr="00E21A55">
        <w:trPr>
          <w:trHeight w:val="430"/>
          <w:jc w:val="center"/>
        </w:trPr>
        <w:tc>
          <w:tcPr>
            <w:tcW w:w="7933" w:type="dxa"/>
            <w:shd w:val="clear" w:color="auto" w:fill="auto"/>
            <w:vAlign w:val="center"/>
            <w:hideMark/>
          </w:tcPr>
          <w:p w14:paraId="0D1E00EF" w14:textId="77777777" w:rsidR="00C42A04" w:rsidRPr="00730A6E" w:rsidRDefault="00C42A04" w:rsidP="00C42A0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ประกอบด้วยค่าใช้จ่าย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14:paraId="531691DC" w14:textId="77777777" w:rsidR="00C42A04" w:rsidRPr="00730A6E" w:rsidRDefault="00C42A04" w:rsidP="00C42A0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C42A04" w:rsidRPr="00730A6E" w14:paraId="1CC9925A" w14:textId="77777777" w:rsidTr="00E21A55">
        <w:trPr>
          <w:trHeight w:val="430"/>
          <w:jc w:val="center"/>
        </w:trPr>
        <w:tc>
          <w:tcPr>
            <w:tcW w:w="7933" w:type="dxa"/>
            <w:shd w:val="clear" w:color="000000" w:fill="BFBFBF"/>
            <w:vAlign w:val="center"/>
            <w:hideMark/>
          </w:tcPr>
          <w:p w14:paraId="606B248A" w14:textId="5ABCFED6" w:rsidR="00C42A04" w:rsidRPr="00730A6E" w:rsidRDefault="00C42A04" w:rsidP="00AC130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  <w:t xml:space="preserve">• </w:t>
            </w:r>
            <w:r w:rsidR="00AC1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en-US"/>
              </w:rPr>
              <w:t>หมวดอุดหนุน (วัสดุ)</w:t>
            </w:r>
          </w:p>
        </w:tc>
        <w:tc>
          <w:tcPr>
            <w:tcW w:w="1607" w:type="dxa"/>
            <w:shd w:val="clear" w:color="000000" w:fill="BFBFBF"/>
            <w:vAlign w:val="center"/>
            <w:hideMark/>
          </w:tcPr>
          <w:p w14:paraId="0965ADCF" w14:textId="4A167972" w:rsidR="00C42A04" w:rsidRPr="00730A6E" w:rsidRDefault="00C42A04" w:rsidP="00C42A0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42A04" w:rsidRPr="00730A6E" w14:paraId="2B320DF5" w14:textId="77777777" w:rsidTr="00E21A55">
        <w:trPr>
          <w:trHeight w:val="430"/>
          <w:jc w:val="center"/>
        </w:trPr>
        <w:tc>
          <w:tcPr>
            <w:tcW w:w="7933" w:type="dxa"/>
            <w:shd w:val="clear" w:color="auto" w:fill="auto"/>
            <w:vAlign w:val="center"/>
            <w:hideMark/>
          </w:tcPr>
          <w:p w14:paraId="77C630ED" w14:textId="77777777" w:rsidR="00E21A55" w:rsidRDefault="00AC1305" w:rsidP="00AC1305">
            <w:pPr>
              <w:pStyle w:val="ListParagraph"/>
              <w:numPr>
                <w:ilvl w:val="0"/>
                <w:numId w:val="45"/>
              </w:numP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กระดาษขนาด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A4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จำนวน 20 รีม ราคารีมละ 140 บาท</w:t>
            </w:r>
            <w:r w:rsidR="00E21A55" w:rsidRPr="00AC130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</w:p>
          <w:p w14:paraId="38EF9667" w14:textId="77777777" w:rsidR="00AC1305" w:rsidRDefault="00AC1305" w:rsidP="00AC1305">
            <w:pPr>
              <w:pStyle w:val="ListParagraph"/>
              <w:numPr>
                <w:ilvl w:val="0"/>
                <w:numId w:val="45"/>
              </w:numP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หมึกพิมพ์ 85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A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จำนวน 2 ตลับ ราคาตลับละ 500 บาท</w:t>
            </w:r>
          </w:p>
          <w:p w14:paraId="7C004A5A" w14:textId="00B22B96" w:rsidR="00AC1305" w:rsidRPr="00AC1305" w:rsidRDefault="00AC1305" w:rsidP="00AC1305">
            <w:pPr>
              <w:ind w:left="300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  <w:lang w:eastAsia="zh-CN"/>
              </w:rPr>
            </w:pPr>
            <w:r w:rsidRPr="00AC1305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 xml:space="preserve">หมายเหตุ </w:t>
            </w:r>
            <w:r w:rsidRPr="00AC1305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lang w:eastAsia="zh-CN"/>
              </w:rPr>
              <w:t xml:space="preserve">: </w:t>
            </w:r>
            <w:r w:rsidRPr="00AC1305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  <w:lang w:eastAsia="zh-CN"/>
              </w:rPr>
              <w:t>ขอถัวเฉลี่ยทุกรายการ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14:paraId="1216F83E" w14:textId="77777777" w:rsidR="00E21A55" w:rsidRDefault="00AC1305" w:rsidP="00730A6E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eastAsia="en-US"/>
              </w:rPr>
              <w:t>2,800</w:t>
            </w:r>
          </w:p>
          <w:p w14:paraId="32315FB9" w14:textId="1E8B68FC" w:rsidR="00AC1305" w:rsidRPr="00730A6E" w:rsidRDefault="00AC1305" w:rsidP="00730A6E">
            <w:pPr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eastAsia="en-US"/>
              </w:rPr>
              <w:t>1,000</w:t>
            </w:r>
          </w:p>
        </w:tc>
      </w:tr>
      <w:bookmarkEnd w:id="0"/>
      <w:tr w:rsidR="00C42A04" w:rsidRPr="00730A6E" w14:paraId="65FE6D34" w14:textId="77777777" w:rsidTr="00E21A55">
        <w:trPr>
          <w:trHeight w:val="365"/>
          <w:jc w:val="center"/>
        </w:trPr>
        <w:tc>
          <w:tcPr>
            <w:tcW w:w="7933" w:type="dxa"/>
            <w:shd w:val="clear" w:color="000000" w:fill="BFBFBF"/>
            <w:vAlign w:val="center"/>
            <w:hideMark/>
          </w:tcPr>
          <w:p w14:paraId="319F5172" w14:textId="49901E84" w:rsidR="00C42A04" w:rsidRPr="00730A6E" w:rsidRDefault="00C42A04" w:rsidP="00AC130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รวมเป็นจำนวนเงินทั้งสิ้น (</w:t>
            </w:r>
            <w:r w:rsidR="00AC130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en-US"/>
              </w:rPr>
              <w:t>สามพันแปดร้อย</w:t>
            </w:r>
            <w:r w:rsidRPr="00730A6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  <w:lang w:eastAsia="en-US"/>
              </w:rPr>
              <w:t>บาทถ้วน)</w:t>
            </w:r>
          </w:p>
        </w:tc>
        <w:tc>
          <w:tcPr>
            <w:tcW w:w="1607" w:type="dxa"/>
            <w:shd w:val="clear" w:color="000000" w:fill="BFBFBF"/>
            <w:vAlign w:val="center"/>
            <w:hideMark/>
          </w:tcPr>
          <w:p w14:paraId="48043F55" w14:textId="3CAE6E2B" w:rsidR="00C42A04" w:rsidRPr="00730A6E" w:rsidRDefault="00AC1305" w:rsidP="0080178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  <w:lang w:eastAsia="en-US"/>
              </w:rPr>
              <w:t>3,800</w:t>
            </w:r>
          </w:p>
        </w:tc>
      </w:tr>
    </w:tbl>
    <w:p w14:paraId="46F947F0" w14:textId="77777777" w:rsidR="00E21A55" w:rsidRDefault="00E21A55" w:rsidP="00DD6A3E">
      <w:pPr>
        <w:rPr>
          <w:rFonts w:ascii="TH SarabunPSK" w:hAnsi="TH SarabunPSK" w:cs="TH SarabunPSK"/>
          <w:b/>
          <w:bCs/>
        </w:rPr>
      </w:pPr>
    </w:p>
    <w:p w14:paraId="116D197A" w14:textId="77777777" w:rsidR="00DD6A3E" w:rsidRPr="00F26F8F" w:rsidRDefault="00DD6A3E" w:rsidP="00DD6A3E">
      <w:pPr>
        <w:rPr>
          <w:rFonts w:ascii="TH SarabunPSK" w:hAnsi="TH SarabunPSK" w:cs="TH SarabunPSK"/>
          <w:b/>
          <w:bCs/>
          <w:cs/>
        </w:rPr>
      </w:pPr>
      <w:r w:rsidRPr="00F26F8F">
        <w:rPr>
          <w:rFonts w:ascii="TH SarabunPSK" w:hAnsi="TH SarabunPSK" w:cs="TH SarabunPSK"/>
          <w:b/>
          <w:bCs/>
          <w:cs/>
        </w:rPr>
        <w:t>1</w:t>
      </w:r>
      <w:r w:rsidR="00660470" w:rsidRPr="00F26F8F">
        <w:rPr>
          <w:rFonts w:ascii="TH SarabunPSK" w:hAnsi="TH SarabunPSK" w:cs="TH SarabunPSK"/>
          <w:b/>
          <w:bCs/>
        </w:rPr>
        <w:t>3</w:t>
      </w:r>
      <w:r w:rsidRPr="00F26F8F">
        <w:rPr>
          <w:rFonts w:ascii="TH SarabunPSK" w:hAnsi="TH SarabunPSK" w:cs="TH SarabunPSK"/>
          <w:b/>
          <w:bCs/>
          <w:cs/>
        </w:rPr>
        <w:t>.</w:t>
      </w:r>
      <w:r w:rsidR="00660470" w:rsidRPr="00F26F8F">
        <w:rPr>
          <w:rFonts w:ascii="TH SarabunPSK" w:hAnsi="TH SarabunPSK" w:cs="TH SarabunPSK"/>
          <w:b/>
          <w:bCs/>
          <w:cs/>
        </w:rPr>
        <w:t xml:space="preserve">  </w:t>
      </w:r>
      <w:r w:rsidRPr="00F26F8F">
        <w:rPr>
          <w:rFonts w:ascii="TH SarabunPSK" w:hAnsi="TH SarabunPSK" w:cs="TH SarabunPSK"/>
          <w:b/>
          <w:bCs/>
          <w:cs/>
        </w:rPr>
        <w:t>ผล</w:t>
      </w:r>
      <w:r w:rsidR="0095437E" w:rsidRPr="00F26F8F">
        <w:rPr>
          <w:rFonts w:ascii="TH SarabunPSK" w:hAnsi="TH SarabunPSK" w:cs="TH SarabunPSK"/>
          <w:b/>
          <w:bCs/>
          <w:cs/>
        </w:rPr>
        <w:t>ที่คาดว่าจะได้รับ</w:t>
      </w:r>
    </w:p>
    <w:p w14:paraId="5C160313" w14:textId="77777777" w:rsidR="00AC1305" w:rsidRPr="008C78FA" w:rsidRDefault="00AC1305" w:rsidP="00AC1305">
      <w:pPr>
        <w:ind w:left="720"/>
        <w:jc w:val="thaiDistribute"/>
        <w:rPr>
          <w:rFonts w:ascii="TH SarabunPSK" w:hAnsi="TH SarabunPSK" w:cs="TH SarabunPSK"/>
        </w:rPr>
      </w:pPr>
      <w:r w:rsidRPr="008C78FA">
        <w:rPr>
          <w:rFonts w:ascii="TH SarabunPSK" w:hAnsi="TH SarabunPSK" w:cs="TH SarabunPSK"/>
          <w:cs/>
        </w:rPr>
        <w:t>บุคลากรมีวัสดุสำนักงานที่เพียงพอและพร้อมใช้ในการปฏิบัติงาน</w:t>
      </w:r>
    </w:p>
    <w:p w14:paraId="2B4600C4" w14:textId="77777777" w:rsidR="00801784" w:rsidRDefault="00801784" w:rsidP="00801784">
      <w:pPr>
        <w:ind w:firstLine="720"/>
        <w:rPr>
          <w:rFonts w:ascii="TH SarabunPSK" w:hAnsi="TH SarabunPSK" w:cs="TH SarabunPSK"/>
        </w:rPr>
      </w:pPr>
    </w:p>
    <w:p w14:paraId="0D37E490" w14:textId="00C66E55" w:rsidR="008B3B29" w:rsidRPr="00F26F8F" w:rsidRDefault="00575F29" w:rsidP="00AF5058">
      <w:pPr>
        <w:tabs>
          <w:tab w:val="left" w:pos="993"/>
        </w:tabs>
        <w:ind w:firstLine="426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</w:rPr>
        <w:tab/>
      </w:r>
    </w:p>
    <w:p w14:paraId="3422D9F0" w14:textId="778BC390" w:rsidR="00FB0F0B" w:rsidRPr="00F26F8F" w:rsidRDefault="00FB0F0B" w:rsidP="004538B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</w:rPr>
        <w:lastRenderedPageBreak/>
        <w:t xml:space="preserve">                                                          </w:t>
      </w:r>
      <w:r w:rsidRPr="00F26F8F">
        <w:rPr>
          <w:rFonts w:ascii="TH SarabunPSK" w:hAnsi="TH SarabunPSK" w:cs="TH SarabunPSK"/>
          <w:cs/>
        </w:rPr>
        <w:t>ลงชื่อ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cs/>
        </w:rPr>
        <w:t>ผู้เสนอโครงการ</w:t>
      </w:r>
    </w:p>
    <w:p w14:paraId="380F91F2" w14:textId="56CCA4E4" w:rsidR="00FB0F0B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4538B8">
        <w:rPr>
          <w:rFonts w:ascii="TH SarabunPSK" w:hAnsi="TH SarabunPSK" w:cs="TH SarabunPSK" w:hint="cs"/>
          <w:cs/>
        </w:rPr>
        <w:t xml:space="preserve">  </w:t>
      </w:r>
      <w:r w:rsidR="00FB0F0B" w:rsidRPr="00F26F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ดร.เอกพิสิฐ  คำเอี่ยมรัตน์</w:t>
      </w:r>
      <w:r w:rsidR="00FB0F0B" w:rsidRPr="00F26F8F">
        <w:rPr>
          <w:rFonts w:ascii="TH SarabunPSK" w:hAnsi="TH SarabunPSK" w:cs="TH SarabunPSK"/>
          <w:cs/>
        </w:rPr>
        <w:t>)</w:t>
      </w:r>
    </w:p>
    <w:p w14:paraId="758D4AAD" w14:textId="0AD68339" w:rsidR="00730A6E" w:rsidRPr="00F26F8F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อาจารย์ประจำสาขาวิชาการจัดการ</w:t>
      </w:r>
    </w:p>
    <w:p w14:paraId="783338AB" w14:textId="0B635743" w:rsidR="00FB0F0B" w:rsidRPr="00F26F8F" w:rsidRDefault="004538B8" w:rsidP="004538B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 w:rsidR="00FB0F0B" w:rsidRPr="00F26F8F">
        <w:rPr>
          <w:rFonts w:ascii="TH SarabunPSK" w:hAnsi="TH SarabunPSK" w:cs="TH SarabunPSK"/>
          <w:cs/>
        </w:rPr>
        <w:t>วันที่</w:t>
      </w:r>
      <w:r w:rsidR="00FB0F0B" w:rsidRPr="00F26F8F">
        <w:rPr>
          <w:rFonts w:ascii="TH SarabunPSK" w:hAnsi="TH SarabunPSK" w:cs="TH SarabunPSK"/>
          <w:u w:val="dotted"/>
          <w:cs/>
        </w:rPr>
        <w:t xml:space="preserve">      </w:t>
      </w:r>
      <w:r w:rsidR="008165B6" w:rsidRPr="00F26F8F">
        <w:rPr>
          <w:rFonts w:ascii="TH SarabunPSK" w:hAnsi="TH SarabunPSK" w:cs="TH SarabunPSK"/>
          <w:u w:val="dotted"/>
          <w:cs/>
        </w:rPr>
        <w:tab/>
      </w:r>
      <w:r w:rsidR="008165B6" w:rsidRPr="00F26F8F">
        <w:rPr>
          <w:rFonts w:ascii="TH SarabunPSK" w:hAnsi="TH SarabunPSK" w:cs="TH SarabunPSK"/>
          <w:u w:val="dotted"/>
          <w:cs/>
        </w:rPr>
        <w:tab/>
      </w:r>
      <w:r w:rsidR="00FB0F0B" w:rsidRPr="00F26F8F">
        <w:rPr>
          <w:rFonts w:ascii="TH SarabunPSK" w:hAnsi="TH SarabunPSK" w:cs="TH SarabunPSK"/>
          <w:u w:val="dotted"/>
          <w:cs/>
        </w:rPr>
        <w:tab/>
      </w:r>
    </w:p>
    <w:p w14:paraId="6011FB65" w14:textId="77777777" w:rsidR="00FB0F0B" w:rsidRPr="00F26F8F" w:rsidRDefault="00FB0F0B" w:rsidP="00FB0F0B">
      <w:pPr>
        <w:tabs>
          <w:tab w:val="left" w:pos="4253"/>
        </w:tabs>
        <w:rPr>
          <w:rFonts w:ascii="TH SarabunPSK" w:hAnsi="TH SarabunPSK" w:cs="TH SarabunPSK"/>
          <w:sz w:val="28"/>
        </w:rPr>
      </w:pPr>
    </w:p>
    <w:p w14:paraId="3420B9FC" w14:textId="77777777" w:rsidR="00FB0F0B" w:rsidRPr="00F26F8F" w:rsidRDefault="00FB0F0B" w:rsidP="00FB0F0B">
      <w:pPr>
        <w:tabs>
          <w:tab w:val="left" w:pos="4253"/>
        </w:tabs>
        <w:rPr>
          <w:rFonts w:ascii="TH SarabunPSK" w:hAnsi="TH SarabunPSK" w:cs="TH SarabunPSK"/>
          <w:sz w:val="28"/>
        </w:rPr>
      </w:pPr>
    </w:p>
    <w:p w14:paraId="0FF28CC7" w14:textId="776C4CDB" w:rsidR="004538B8" w:rsidRPr="00F26F8F" w:rsidRDefault="004538B8" w:rsidP="004538B8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</w:rPr>
        <w:t xml:space="preserve">                                                      </w:t>
      </w:r>
      <w:r w:rsidR="00730A6E">
        <w:rPr>
          <w:rFonts w:ascii="TH SarabunPSK" w:hAnsi="TH SarabunPSK" w:cs="TH SarabunPSK"/>
        </w:rPr>
        <w:t xml:space="preserve">       </w:t>
      </w:r>
      <w:r w:rsidRPr="00F26F8F">
        <w:rPr>
          <w:rFonts w:ascii="TH SarabunPSK" w:hAnsi="TH SarabunPSK" w:cs="TH SarabunPSK"/>
          <w:cs/>
        </w:rPr>
        <w:t>ลงชื่อ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cs/>
        </w:rPr>
        <w:t>ผู้</w:t>
      </w:r>
      <w:r w:rsidR="00716606">
        <w:rPr>
          <w:rFonts w:ascii="TH SarabunPSK" w:hAnsi="TH SarabunPSK" w:cs="TH SarabunPSK" w:hint="cs"/>
          <w:cs/>
        </w:rPr>
        <w:t>เห็นชอบ</w:t>
      </w:r>
      <w:r w:rsidRPr="00F26F8F">
        <w:rPr>
          <w:rFonts w:ascii="TH SarabunPSK" w:hAnsi="TH SarabunPSK" w:cs="TH SarabunPSK"/>
          <w:cs/>
        </w:rPr>
        <w:t>โครงการ</w:t>
      </w:r>
    </w:p>
    <w:p w14:paraId="670F660A" w14:textId="2D2C86F5" w:rsidR="004538B8" w:rsidRDefault="004538B8" w:rsidP="004538B8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F26F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ผู้ช่วยศาสตราจารย์ปาริฉัตร </w:t>
      </w:r>
      <w:proofErr w:type="spellStart"/>
      <w:r>
        <w:rPr>
          <w:rFonts w:ascii="TH SarabunPSK" w:hAnsi="TH SarabunPSK" w:cs="TH SarabunPSK" w:hint="cs"/>
          <w:cs/>
        </w:rPr>
        <w:t>พงษ์</w:t>
      </w:r>
      <w:proofErr w:type="spellEnd"/>
      <w:r>
        <w:rPr>
          <w:rFonts w:ascii="TH SarabunPSK" w:hAnsi="TH SarabunPSK" w:cs="TH SarabunPSK" w:hint="cs"/>
          <w:cs/>
        </w:rPr>
        <w:t>คละ</w:t>
      </w:r>
      <w:r w:rsidRPr="00F26F8F">
        <w:rPr>
          <w:rFonts w:ascii="TH SarabunPSK" w:hAnsi="TH SarabunPSK" w:cs="TH SarabunPSK"/>
          <w:cs/>
        </w:rPr>
        <w:t>)</w:t>
      </w:r>
    </w:p>
    <w:p w14:paraId="2A1C62A0" w14:textId="14D704F7" w:rsidR="00730A6E" w:rsidRPr="00F26F8F" w:rsidRDefault="00730A6E" w:rsidP="004538B8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รองคณบดี ฝ่ายบริหารงานทั่วไป</w:t>
      </w:r>
    </w:p>
    <w:p w14:paraId="54CA6CDE" w14:textId="77777777" w:rsidR="004538B8" w:rsidRPr="00F26F8F" w:rsidRDefault="004538B8" w:rsidP="004538B8">
      <w:pPr>
        <w:tabs>
          <w:tab w:val="left" w:pos="4253"/>
        </w:tabs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 w:rsidRPr="00F26F8F">
        <w:rPr>
          <w:rFonts w:ascii="TH SarabunPSK" w:hAnsi="TH SarabunPSK" w:cs="TH SarabunPSK"/>
          <w:cs/>
        </w:rPr>
        <w:t>วันที่</w:t>
      </w:r>
      <w:r w:rsidRPr="00F26F8F">
        <w:rPr>
          <w:rFonts w:ascii="TH SarabunPSK" w:hAnsi="TH SarabunPSK" w:cs="TH SarabunPSK"/>
          <w:u w:val="dotted"/>
          <w:cs/>
        </w:rPr>
        <w:t xml:space="preserve">      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</w:p>
    <w:p w14:paraId="7719D074" w14:textId="77777777" w:rsidR="001A38DA" w:rsidRDefault="001A38DA" w:rsidP="00FB0F0B">
      <w:pPr>
        <w:tabs>
          <w:tab w:val="left" w:pos="4253"/>
        </w:tabs>
        <w:ind w:left="5040"/>
        <w:rPr>
          <w:rFonts w:ascii="TH SarabunPSK" w:hAnsi="TH SarabunPSK" w:cs="TH SarabunPSK"/>
          <w:u w:val="dotted"/>
        </w:rPr>
      </w:pPr>
    </w:p>
    <w:p w14:paraId="345EEBD3" w14:textId="77777777" w:rsidR="001A38DA" w:rsidRPr="00F26F8F" w:rsidRDefault="001A38DA" w:rsidP="00FB0F0B">
      <w:pPr>
        <w:tabs>
          <w:tab w:val="left" w:pos="4253"/>
        </w:tabs>
        <w:ind w:left="5040"/>
        <w:rPr>
          <w:rFonts w:ascii="TH SarabunPSK" w:hAnsi="TH SarabunPSK" w:cs="TH SarabunPSK"/>
          <w:u w:val="dotted"/>
        </w:rPr>
      </w:pPr>
    </w:p>
    <w:p w14:paraId="111C35F2" w14:textId="77777777" w:rsidR="00FB0F0B" w:rsidRPr="00F26F8F" w:rsidRDefault="00FB0F0B" w:rsidP="00FB0F0B">
      <w:pPr>
        <w:tabs>
          <w:tab w:val="left" w:pos="4253"/>
        </w:tabs>
        <w:rPr>
          <w:rFonts w:ascii="TH SarabunPSK" w:hAnsi="TH SarabunPSK" w:cs="TH SarabunPSK"/>
          <w:sz w:val="28"/>
        </w:rPr>
      </w:pPr>
    </w:p>
    <w:p w14:paraId="6D053FFB" w14:textId="7AFD6A50" w:rsidR="00730A6E" w:rsidRPr="00F26F8F" w:rsidRDefault="00730A6E" w:rsidP="00730A6E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</w:rPr>
        <w:t xml:space="preserve">                                                      </w:t>
      </w:r>
      <w:r>
        <w:rPr>
          <w:rFonts w:ascii="TH SarabunPSK" w:hAnsi="TH SarabunPSK" w:cs="TH SarabunPSK"/>
        </w:rPr>
        <w:t xml:space="preserve">      </w:t>
      </w:r>
      <w:r w:rsidRPr="00F26F8F">
        <w:rPr>
          <w:rFonts w:ascii="TH SarabunPSK" w:hAnsi="TH SarabunPSK" w:cs="TH SarabunPSK"/>
          <w:cs/>
        </w:rPr>
        <w:t>ลงชื่อ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cs/>
        </w:rPr>
        <w:t>ผู้</w:t>
      </w:r>
      <w:r w:rsidR="00AC1305">
        <w:rPr>
          <w:rFonts w:ascii="TH SarabunPSK" w:hAnsi="TH SarabunPSK" w:cs="TH SarabunPSK" w:hint="cs"/>
          <w:cs/>
        </w:rPr>
        <w:t>เห็นชอบ</w:t>
      </w:r>
      <w:r>
        <w:rPr>
          <w:rFonts w:ascii="TH SarabunPSK" w:hAnsi="TH SarabunPSK" w:cs="TH SarabunPSK" w:hint="cs"/>
          <w:cs/>
        </w:rPr>
        <w:t>โครงการ</w:t>
      </w:r>
    </w:p>
    <w:p w14:paraId="7D746B2E" w14:textId="7412C253" w:rsidR="00730A6E" w:rsidRDefault="00730A6E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F26F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ดร.ชูเกียรติ  พงศ์พนาพิพัฒน์</w:t>
      </w:r>
      <w:r w:rsidRPr="00F26F8F">
        <w:rPr>
          <w:rFonts w:ascii="TH SarabunPSK" w:hAnsi="TH SarabunPSK" w:cs="TH SarabunPSK"/>
          <w:cs/>
        </w:rPr>
        <w:t>)</w:t>
      </w:r>
    </w:p>
    <w:p w14:paraId="2E39A3D0" w14:textId="185347B6" w:rsidR="00730A6E" w:rsidRDefault="00730A6E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คณบดีคณะบริหารธุรกิจและการบัญชี</w:t>
      </w:r>
    </w:p>
    <w:p w14:paraId="7640AC3C" w14:textId="77777777" w:rsidR="00730A6E" w:rsidRDefault="00730A6E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 w:rsidRPr="00F26F8F">
        <w:rPr>
          <w:rFonts w:ascii="TH SarabunPSK" w:hAnsi="TH SarabunPSK" w:cs="TH SarabunPSK"/>
          <w:cs/>
        </w:rPr>
        <w:t>วันที่</w:t>
      </w:r>
      <w:r w:rsidRPr="00F26F8F">
        <w:rPr>
          <w:rFonts w:ascii="TH SarabunPSK" w:hAnsi="TH SarabunPSK" w:cs="TH SarabunPSK"/>
          <w:u w:val="dotted"/>
          <w:cs/>
        </w:rPr>
        <w:t xml:space="preserve">      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bookmarkStart w:id="1" w:name="_GoBack"/>
      <w:bookmarkEnd w:id="1"/>
    </w:p>
    <w:p w14:paraId="1EE96957" w14:textId="77777777" w:rsidR="00AC1305" w:rsidRDefault="00AC1305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  <w:u w:val="dotted"/>
        </w:rPr>
      </w:pPr>
    </w:p>
    <w:p w14:paraId="7457300C" w14:textId="77777777" w:rsidR="00AC1305" w:rsidRDefault="00AC1305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  <w:u w:val="dotted"/>
        </w:rPr>
      </w:pPr>
    </w:p>
    <w:p w14:paraId="355F845F" w14:textId="77777777" w:rsidR="00AC1305" w:rsidRPr="00F26F8F" w:rsidRDefault="00AC1305" w:rsidP="00AC1305">
      <w:pPr>
        <w:tabs>
          <w:tab w:val="left" w:pos="4253"/>
          <w:tab w:val="left" w:pos="6480"/>
        </w:tabs>
        <w:spacing w:line="276" w:lineRule="auto"/>
        <w:jc w:val="center"/>
        <w:rPr>
          <w:rFonts w:ascii="TH SarabunPSK" w:hAnsi="TH SarabunPSK" w:cs="TH SarabunPSK"/>
        </w:rPr>
      </w:pPr>
      <w:r w:rsidRPr="00F26F8F">
        <w:rPr>
          <w:rFonts w:ascii="TH SarabunPSK" w:hAnsi="TH SarabunPSK" w:cs="TH SarabunPSK"/>
        </w:rPr>
        <w:t xml:space="preserve">                                                      </w:t>
      </w:r>
      <w:r>
        <w:rPr>
          <w:rFonts w:ascii="TH SarabunPSK" w:hAnsi="TH SarabunPSK" w:cs="TH SarabunPSK"/>
        </w:rPr>
        <w:t xml:space="preserve">      </w:t>
      </w:r>
      <w:r w:rsidRPr="00F26F8F">
        <w:rPr>
          <w:rFonts w:ascii="TH SarabunPSK" w:hAnsi="TH SarabunPSK" w:cs="TH SarabunPSK"/>
          <w:cs/>
        </w:rPr>
        <w:t>ลงชื่อ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อนุมัติโครงการ</w:t>
      </w:r>
    </w:p>
    <w:p w14:paraId="2C65ED94" w14:textId="13F75F98" w:rsidR="00AC1305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</w:t>
      </w:r>
      <w:r w:rsidRPr="00F26F8F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ดร.เจษฎา  ชาตรี</w:t>
      </w:r>
      <w:r w:rsidRPr="00F26F8F">
        <w:rPr>
          <w:rFonts w:ascii="TH SarabunPSK" w:hAnsi="TH SarabunPSK" w:cs="TH SarabunPSK"/>
          <w:cs/>
        </w:rPr>
        <w:t>)</w:t>
      </w:r>
    </w:p>
    <w:p w14:paraId="5D582207" w14:textId="1DCABB73" w:rsidR="00AC1305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รองอธิการบดี ปฏิบัติราชการแทน</w:t>
      </w:r>
    </w:p>
    <w:p w14:paraId="191E4987" w14:textId="00130298" w:rsidR="00AC1305" w:rsidRPr="00F26F8F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ภัฏ</w:t>
      </w:r>
      <w:proofErr w:type="spellEnd"/>
      <w:r>
        <w:rPr>
          <w:rFonts w:ascii="TH SarabunPSK" w:hAnsi="TH SarabunPSK" w:cs="TH SarabunPSK" w:hint="cs"/>
          <w:cs/>
        </w:rPr>
        <w:t>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14:paraId="39F7717F" w14:textId="77777777" w:rsidR="00AC1305" w:rsidRPr="00F26F8F" w:rsidRDefault="00AC1305" w:rsidP="00AC1305">
      <w:pPr>
        <w:tabs>
          <w:tab w:val="left" w:pos="4253"/>
        </w:tabs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</w:t>
      </w:r>
      <w:r w:rsidRPr="00F26F8F">
        <w:rPr>
          <w:rFonts w:ascii="TH SarabunPSK" w:hAnsi="TH SarabunPSK" w:cs="TH SarabunPSK"/>
          <w:cs/>
        </w:rPr>
        <w:t>วันที่</w:t>
      </w:r>
      <w:r w:rsidRPr="00F26F8F">
        <w:rPr>
          <w:rFonts w:ascii="TH SarabunPSK" w:hAnsi="TH SarabunPSK" w:cs="TH SarabunPSK"/>
          <w:u w:val="dotted"/>
          <w:cs/>
        </w:rPr>
        <w:t xml:space="preserve">      </w:t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  <w:r w:rsidRPr="00F26F8F">
        <w:rPr>
          <w:rFonts w:ascii="TH SarabunPSK" w:hAnsi="TH SarabunPSK" w:cs="TH SarabunPSK"/>
          <w:u w:val="dotted"/>
          <w:cs/>
        </w:rPr>
        <w:tab/>
      </w:r>
    </w:p>
    <w:p w14:paraId="7B7AE992" w14:textId="77777777" w:rsidR="00AC1305" w:rsidRPr="00F26F8F" w:rsidRDefault="00AC1305" w:rsidP="00730A6E">
      <w:pPr>
        <w:tabs>
          <w:tab w:val="left" w:pos="4253"/>
        </w:tabs>
        <w:spacing w:line="276" w:lineRule="auto"/>
        <w:rPr>
          <w:rFonts w:ascii="TH SarabunPSK" w:hAnsi="TH SarabunPSK" w:cs="TH SarabunPSK"/>
          <w:sz w:val="28"/>
        </w:rPr>
      </w:pPr>
    </w:p>
    <w:p w14:paraId="2AEAF12E" w14:textId="77777777" w:rsidR="008165B6" w:rsidRPr="00F26F8F" w:rsidRDefault="008165B6" w:rsidP="00FB0F0B">
      <w:pPr>
        <w:tabs>
          <w:tab w:val="left" w:pos="4253"/>
        </w:tabs>
        <w:ind w:left="5040"/>
        <w:rPr>
          <w:rFonts w:ascii="TH SarabunPSK" w:hAnsi="TH SarabunPSK" w:cs="TH SarabunPSK"/>
          <w:u w:val="dotted"/>
        </w:rPr>
      </w:pPr>
    </w:p>
    <w:p w14:paraId="28B30EE2" w14:textId="77777777" w:rsidR="008165B6" w:rsidRPr="00F26F8F" w:rsidRDefault="008165B6" w:rsidP="00FB0F0B">
      <w:pPr>
        <w:tabs>
          <w:tab w:val="left" w:pos="4253"/>
        </w:tabs>
        <w:ind w:left="5040"/>
        <w:rPr>
          <w:rFonts w:ascii="TH SarabunPSK" w:hAnsi="TH SarabunPSK" w:cs="TH SarabunPSK"/>
          <w:u w:val="dotted"/>
        </w:rPr>
      </w:pPr>
    </w:p>
    <w:p w14:paraId="1233341A" w14:textId="77777777" w:rsidR="008165B6" w:rsidRPr="00F26F8F" w:rsidRDefault="008165B6" w:rsidP="00FB0F0B">
      <w:pPr>
        <w:tabs>
          <w:tab w:val="left" w:pos="4253"/>
        </w:tabs>
        <w:ind w:left="5040"/>
        <w:rPr>
          <w:rFonts w:ascii="TH SarabunPSK" w:hAnsi="TH SarabunPSK" w:cs="TH SarabunPSK"/>
          <w:u w:val="dotted"/>
        </w:rPr>
      </w:pPr>
    </w:p>
    <w:sectPr w:rsidR="008165B6" w:rsidRPr="00F26F8F" w:rsidSect="00CD2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2497" w14:textId="77777777" w:rsidR="00014277" w:rsidRDefault="00014277">
      <w:r>
        <w:separator/>
      </w:r>
    </w:p>
  </w:endnote>
  <w:endnote w:type="continuationSeparator" w:id="0">
    <w:p w14:paraId="6E1A6B69" w14:textId="77777777" w:rsidR="00014277" w:rsidRDefault="0001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7B3AE17-1CA7-4BD5-A023-3F5D210A0538}"/>
    <w:embedBold r:id="rId2" w:fontKey="{FCCB8508-5AE5-455F-9F32-340412612FEA}"/>
    <w:embedItalic r:id="rId3" w:fontKey="{98508FB0-58EE-419E-BB93-013727323B9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A83B6204-6366-4632-9A34-612B1854EDCE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2BBA0" w14:textId="77777777" w:rsidR="00EA7A99" w:rsidRDefault="00EA7A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01A3" w14:textId="77777777" w:rsidR="00EA7A99" w:rsidRPr="00DE1392" w:rsidRDefault="00EA7A99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4"/>
        <w:szCs w:val="24"/>
      </w:rPr>
    </w:pPr>
    <w:r w:rsidRPr="00DE1392">
      <w:rPr>
        <w:rFonts w:ascii="TH SarabunPSK" w:hAnsi="TH SarabunPSK" w:cs="TH SarabunPSK"/>
        <w:sz w:val="24"/>
        <w:szCs w:val="24"/>
      </w:rPr>
      <w:ptab w:relativeTo="margin" w:alignment="right" w:leader="none"/>
    </w:r>
    <w:r w:rsidRPr="00DE1392">
      <w:rPr>
        <w:rFonts w:ascii="TH SarabunPSK" w:hAnsi="TH SarabunPSK" w:cs="TH SarabunPSK"/>
        <w:sz w:val="24"/>
        <w:szCs w:val="24"/>
        <w:cs/>
        <w:lang w:val="th-TH"/>
      </w:rPr>
      <w:t xml:space="preserve">หน้า </w:t>
    </w:r>
    <w:r w:rsidRPr="00DE1392">
      <w:rPr>
        <w:rFonts w:ascii="TH SarabunPSK" w:hAnsi="TH SarabunPSK" w:cs="TH SarabunPSK"/>
        <w:sz w:val="24"/>
        <w:szCs w:val="24"/>
      </w:rPr>
      <w:fldChar w:fldCharType="begin"/>
    </w:r>
    <w:r w:rsidRPr="00DE1392">
      <w:rPr>
        <w:rFonts w:ascii="TH SarabunPSK" w:hAnsi="TH SarabunPSK" w:cs="TH SarabunPSK"/>
        <w:sz w:val="24"/>
        <w:szCs w:val="24"/>
      </w:rPr>
      <w:instrText xml:space="preserve"> PAGE   \</w:instrText>
    </w:r>
    <w:r w:rsidRPr="00DE1392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DE1392">
      <w:rPr>
        <w:rFonts w:ascii="TH SarabunPSK" w:hAnsi="TH SarabunPSK" w:cs="TH SarabunPSK"/>
        <w:sz w:val="24"/>
        <w:szCs w:val="24"/>
      </w:rPr>
      <w:instrText xml:space="preserve">MERGEFORMAT </w:instrText>
    </w:r>
    <w:r w:rsidRPr="00DE1392">
      <w:rPr>
        <w:rFonts w:ascii="TH SarabunPSK" w:hAnsi="TH SarabunPSK" w:cs="TH SarabunPSK"/>
        <w:sz w:val="24"/>
        <w:szCs w:val="24"/>
      </w:rPr>
      <w:fldChar w:fldCharType="separate"/>
    </w:r>
    <w:r w:rsidR="00716606" w:rsidRPr="00716606">
      <w:rPr>
        <w:rFonts w:ascii="TH SarabunPSK" w:hAnsi="TH SarabunPSK" w:cs="TH SarabunPSK"/>
        <w:noProof/>
        <w:sz w:val="24"/>
        <w:szCs w:val="24"/>
        <w:lang w:val="th-TH"/>
      </w:rPr>
      <w:t>6</w:t>
    </w:r>
    <w:r w:rsidRPr="00DE1392">
      <w:rPr>
        <w:rFonts w:ascii="TH SarabunPSK" w:hAnsi="TH SarabunPSK" w:cs="TH SarabunPSK"/>
        <w:sz w:val="24"/>
        <w:szCs w:val="24"/>
      </w:rPr>
      <w:fldChar w:fldCharType="end"/>
    </w:r>
  </w:p>
  <w:p w14:paraId="5912A939" w14:textId="77777777" w:rsidR="00EA7A99" w:rsidRPr="00DE1392" w:rsidRDefault="00EA7A99" w:rsidP="00DE1392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7ECA9" w14:textId="77777777" w:rsidR="00EA7A99" w:rsidRPr="00DE1392" w:rsidRDefault="00EA7A99" w:rsidP="00DE1392">
    <w:pPr>
      <w:pStyle w:val="Footer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4"/>
        <w:szCs w:val="24"/>
      </w:rPr>
    </w:pPr>
    <w:r w:rsidRPr="00DE1392">
      <w:rPr>
        <w:rFonts w:ascii="TH SarabunPSK" w:hAnsi="TH SarabunPSK" w:cs="TH SarabunPSK"/>
        <w:sz w:val="24"/>
        <w:szCs w:val="24"/>
        <w:cs/>
      </w:rPr>
      <w:t>แบบเสนออนุมัติโครงการ  คณะบริหารธุรกิจและการบัญชี</w:t>
    </w:r>
    <w:r w:rsidRPr="00DE1392">
      <w:rPr>
        <w:rFonts w:ascii="TH SarabunPSK" w:hAnsi="TH SarabunPSK" w:cs="TH SarabunPSK"/>
        <w:sz w:val="24"/>
        <w:szCs w:val="24"/>
      </w:rPr>
      <w:ptab w:relativeTo="margin" w:alignment="right" w:leader="none"/>
    </w:r>
    <w:r w:rsidRPr="00DE1392">
      <w:rPr>
        <w:rFonts w:ascii="TH SarabunPSK" w:hAnsi="TH SarabunPSK" w:cs="TH SarabunPSK"/>
        <w:sz w:val="24"/>
        <w:szCs w:val="24"/>
        <w:cs/>
        <w:lang w:val="th-TH"/>
      </w:rPr>
      <w:t xml:space="preserve">หน้า </w:t>
    </w:r>
    <w:r w:rsidRPr="00DE1392">
      <w:rPr>
        <w:rFonts w:ascii="TH SarabunPSK" w:hAnsi="TH SarabunPSK" w:cs="TH SarabunPSK"/>
        <w:sz w:val="24"/>
        <w:szCs w:val="24"/>
      </w:rPr>
      <w:fldChar w:fldCharType="begin"/>
    </w:r>
    <w:r w:rsidRPr="00DE1392">
      <w:rPr>
        <w:rFonts w:ascii="TH SarabunPSK" w:hAnsi="TH SarabunPSK" w:cs="TH SarabunPSK"/>
        <w:sz w:val="24"/>
        <w:szCs w:val="24"/>
      </w:rPr>
      <w:instrText xml:space="preserve"> PAGE   \</w:instrText>
    </w:r>
    <w:r w:rsidRPr="00DE1392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DE1392">
      <w:rPr>
        <w:rFonts w:ascii="TH SarabunPSK" w:hAnsi="TH SarabunPSK" w:cs="TH SarabunPSK"/>
        <w:sz w:val="24"/>
        <w:szCs w:val="24"/>
      </w:rPr>
      <w:instrText xml:space="preserve">MERGEFORMAT </w:instrText>
    </w:r>
    <w:r w:rsidRPr="00DE1392">
      <w:rPr>
        <w:rFonts w:ascii="TH SarabunPSK" w:hAnsi="TH SarabunPSK" w:cs="TH SarabunPSK"/>
        <w:sz w:val="24"/>
        <w:szCs w:val="24"/>
      </w:rPr>
      <w:fldChar w:fldCharType="separate"/>
    </w:r>
    <w:r w:rsidR="00716606" w:rsidRPr="00716606">
      <w:rPr>
        <w:rFonts w:ascii="TH SarabunPSK" w:hAnsi="TH SarabunPSK" w:cs="TH SarabunPSK"/>
        <w:noProof/>
        <w:sz w:val="24"/>
        <w:szCs w:val="24"/>
        <w:lang w:val="th-TH"/>
      </w:rPr>
      <w:t>1</w:t>
    </w:r>
    <w:r w:rsidRPr="00DE1392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0B93" w14:textId="77777777" w:rsidR="00014277" w:rsidRDefault="00014277">
      <w:r>
        <w:separator/>
      </w:r>
    </w:p>
  </w:footnote>
  <w:footnote w:type="continuationSeparator" w:id="0">
    <w:p w14:paraId="6BEC4004" w14:textId="77777777" w:rsidR="00014277" w:rsidRDefault="0001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570FE" w14:textId="77777777" w:rsidR="00EA7A99" w:rsidRDefault="00EA7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4E447" w14:textId="77777777" w:rsidR="00EA7A99" w:rsidRDefault="00EA7A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3C52" w14:textId="77777777" w:rsidR="00EA7A99" w:rsidRDefault="00EA7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6756"/>
    <w:multiLevelType w:val="hybridMultilevel"/>
    <w:tmpl w:val="76F4F728"/>
    <w:lvl w:ilvl="0" w:tplc="D23A80D8">
      <w:start w:val="9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5E420E7"/>
    <w:multiLevelType w:val="hybridMultilevel"/>
    <w:tmpl w:val="6BA62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1313"/>
    <w:multiLevelType w:val="hybridMultilevel"/>
    <w:tmpl w:val="DF569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C4B3A"/>
    <w:multiLevelType w:val="hybridMultilevel"/>
    <w:tmpl w:val="479810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74DF"/>
    <w:multiLevelType w:val="hybridMultilevel"/>
    <w:tmpl w:val="A6F46B8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04969A8"/>
    <w:multiLevelType w:val="multilevel"/>
    <w:tmpl w:val="3DE86AB8"/>
    <w:lvl w:ilvl="0">
      <w:start w:val="13"/>
      <w:numFmt w:val="decimal"/>
      <w:lvlText w:val="%1.0"/>
      <w:lvlJc w:val="left"/>
      <w:pPr>
        <w:ind w:left="108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80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  <w:b/>
      </w:rPr>
    </w:lvl>
  </w:abstractNum>
  <w:abstractNum w:abstractNumId="6">
    <w:nsid w:val="12393817"/>
    <w:multiLevelType w:val="multilevel"/>
    <w:tmpl w:val="F140C998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A63D8"/>
    <w:multiLevelType w:val="hybridMultilevel"/>
    <w:tmpl w:val="AA2E343C"/>
    <w:lvl w:ilvl="0" w:tplc="EE7C914C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3D4715E"/>
    <w:multiLevelType w:val="hybridMultilevel"/>
    <w:tmpl w:val="57ACE002"/>
    <w:lvl w:ilvl="0" w:tplc="BAD61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CA33BC"/>
    <w:multiLevelType w:val="multilevel"/>
    <w:tmpl w:val="FB22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D2B13"/>
    <w:multiLevelType w:val="hybridMultilevel"/>
    <w:tmpl w:val="A33CDD7E"/>
    <w:lvl w:ilvl="0" w:tplc="6DF6F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B764E"/>
    <w:multiLevelType w:val="hybridMultilevel"/>
    <w:tmpl w:val="18B07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28B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F36557"/>
    <w:multiLevelType w:val="multilevel"/>
    <w:tmpl w:val="1BF87ADC"/>
    <w:lvl w:ilvl="0">
      <w:start w:val="9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0366148"/>
    <w:multiLevelType w:val="hybridMultilevel"/>
    <w:tmpl w:val="7D9E7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17A34"/>
    <w:multiLevelType w:val="hybridMultilevel"/>
    <w:tmpl w:val="C0A27E4C"/>
    <w:lvl w:ilvl="0" w:tplc="6E6A57E8">
      <w:start w:val="1"/>
      <w:numFmt w:val="bullet"/>
      <w:lvlText w:val="-"/>
      <w:lvlJc w:val="left"/>
      <w:pPr>
        <w:ind w:left="1080" w:hanging="360"/>
      </w:pPr>
      <w:rPr>
        <w:rFonts w:ascii="TH Niramit AS" w:eastAsia="Batang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37D2D93"/>
    <w:multiLevelType w:val="hybridMultilevel"/>
    <w:tmpl w:val="21B6C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8318D"/>
    <w:multiLevelType w:val="hybridMultilevel"/>
    <w:tmpl w:val="2A789B3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DB4231CA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1456B"/>
    <w:multiLevelType w:val="hybridMultilevel"/>
    <w:tmpl w:val="08FCE7F2"/>
    <w:lvl w:ilvl="0" w:tplc="DA687D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937583D"/>
    <w:multiLevelType w:val="hybridMultilevel"/>
    <w:tmpl w:val="90849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D6076"/>
    <w:multiLevelType w:val="hybridMultilevel"/>
    <w:tmpl w:val="BA6EBB3C"/>
    <w:lvl w:ilvl="0" w:tplc="883C0F06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21C08"/>
    <w:multiLevelType w:val="multilevel"/>
    <w:tmpl w:val="365CC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2DC46F48"/>
    <w:multiLevelType w:val="hybridMultilevel"/>
    <w:tmpl w:val="4676740C"/>
    <w:lvl w:ilvl="0" w:tplc="82183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E7B6398"/>
    <w:multiLevelType w:val="multilevel"/>
    <w:tmpl w:val="FE20D984"/>
    <w:lvl w:ilvl="0">
      <w:start w:val="13"/>
      <w:numFmt w:val="decimal"/>
      <w:lvlText w:val="%1"/>
      <w:lvlJc w:val="left"/>
      <w:pPr>
        <w:ind w:left="405" w:hanging="405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Batang" w:hint="default"/>
      </w:rPr>
    </w:lvl>
  </w:abstractNum>
  <w:abstractNum w:abstractNumId="23">
    <w:nsid w:val="2EC73A26"/>
    <w:multiLevelType w:val="hybridMultilevel"/>
    <w:tmpl w:val="F1420E1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>
    <w:nsid w:val="330A45D1"/>
    <w:multiLevelType w:val="hybridMultilevel"/>
    <w:tmpl w:val="F7623718"/>
    <w:lvl w:ilvl="0" w:tplc="71624ED8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A4993"/>
    <w:multiLevelType w:val="hybridMultilevel"/>
    <w:tmpl w:val="57ACE002"/>
    <w:lvl w:ilvl="0" w:tplc="BAD61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ABC725C"/>
    <w:multiLevelType w:val="hybridMultilevel"/>
    <w:tmpl w:val="1BE8D56C"/>
    <w:lvl w:ilvl="0" w:tplc="B336B130">
      <w:start w:val="20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24AC9"/>
    <w:multiLevelType w:val="hybridMultilevel"/>
    <w:tmpl w:val="C320472A"/>
    <w:lvl w:ilvl="0" w:tplc="F75071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41E7442"/>
    <w:multiLevelType w:val="multilevel"/>
    <w:tmpl w:val="0608B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46AF62EA"/>
    <w:multiLevelType w:val="hybridMultilevel"/>
    <w:tmpl w:val="55B21B70"/>
    <w:lvl w:ilvl="0" w:tplc="909EA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56ED7FDE"/>
    <w:multiLevelType w:val="multilevel"/>
    <w:tmpl w:val="6B0282DE"/>
    <w:lvl w:ilvl="0">
      <w:start w:val="9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A0A0C4C"/>
    <w:multiLevelType w:val="hybridMultilevel"/>
    <w:tmpl w:val="CE5AE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F646C"/>
    <w:multiLevelType w:val="multilevel"/>
    <w:tmpl w:val="BDBC6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24E0366"/>
    <w:multiLevelType w:val="multilevel"/>
    <w:tmpl w:val="276491F0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5">
    <w:nsid w:val="630E6EC8"/>
    <w:multiLevelType w:val="multilevel"/>
    <w:tmpl w:val="7FAED270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E26A6B"/>
    <w:multiLevelType w:val="multilevel"/>
    <w:tmpl w:val="BDBC6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7">
    <w:nsid w:val="69F5225F"/>
    <w:multiLevelType w:val="hybridMultilevel"/>
    <w:tmpl w:val="EBC0A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70960"/>
    <w:multiLevelType w:val="multilevel"/>
    <w:tmpl w:val="70570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A4EBA"/>
    <w:multiLevelType w:val="multilevel"/>
    <w:tmpl w:val="045EF3A8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0">
    <w:nsid w:val="74F70163"/>
    <w:multiLevelType w:val="multilevel"/>
    <w:tmpl w:val="BD8663A2"/>
    <w:lvl w:ilvl="0">
      <w:start w:val="9"/>
      <w:numFmt w:val="decimalZero"/>
      <w:lvlText w:val="%1.0"/>
      <w:lvlJc w:val="left"/>
      <w:pPr>
        <w:ind w:left="1170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9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45" w:hanging="1800"/>
      </w:pPr>
      <w:rPr>
        <w:rFonts w:hint="default"/>
      </w:rPr>
    </w:lvl>
  </w:abstractNum>
  <w:abstractNum w:abstractNumId="41">
    <w:nsid w:val="77106EA8"/>
    <w:multiLevelType w:val="hybridMultilevel"/>
    <w:tmpl w:val="202E0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16DE5"/>
    <w:multiLevelType w:val="multilevel"/>
    <w:tmpl w:val="5AD6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D00C44"/>
    <w:multiLevelType w:val="multilevel"/>
    <w:tmpl w:val="69901B20"/>
    <w:lvl w:ilvl="0">
      <w:start w:val="17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C7A9B"/>
    <w:multiLevelType w:val="multilevel"/>
    <w:tmpl w:val="CF84B508"/>
    <w:lvl w:ilvl="0">
      <w:start w:val="8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13"/>
  </w:num>
  <w:num w:numId="5">
    <w:abstractNumId w:val="15"/>
  </w:num>
  <w:num w:numId="6">
    <w:abstractNumId w:val="32"/>
  </w:num>
  <w:num w:numId="7">
    <w:abstractNumId w:val="27"/>
  </w:num>
  <w:num w:numId="8">
    <w:abstractNumId w:val="41"/>
  </w:num>
  <w:num w:numId="9">
    <w:abstractNumId w:val="20"/>
  </w:num>
  <w:num w:numId="10">
    <w:abstractNumId w:val="39"/>
  </w:num>
  <w:num w:numId="11">
    <w:abstractNumId w:val="12"/>
  </w:num>
  <w:num w:numId="12">
    <w:abstractNumId w:val="43"/>
  </w:num>
  <w:num w:numId="13">
    <w:abstractNumId w:val="40"/>
  </w:num>
  <w:num w:numId="14">
    <w:abstractNumId w:val="31"/>
  </w:num>
  <w:num w:numId="15">
    <w:abstractNumId w:val="34"/>
  </w:num>
  <w:num w:numId="16">
    <w:abstractNumId w:val="5"/>
  </w:num>
  <w:num w:numId="17">
    <w:abstractNumId w:val="3"/>
  </w:num>
  <w:num w:numId="18">
    <w:abstractNumId w:val="4"/>
  </w:num>
  <w:num w:numId="19">
    <w:abstractNumId w:val="23"/>
  </w:num>
  <w:num w:numId="20">
    <w:abstractNumId w:val="42"/>
  </w:num>
  <w:num w:numId="21">
    <w:abstractNumId w:val="29"/>
  </w:num>
  <w:num w:numId="22">
    <w:abstractNumId w:val="30"/>
  </w:num>
  <w:num w:numId="23">
    <w:abstractNumId w:val="8"/>
  </w:num>
  <w:num w:numId="24">
    <w:abstractNumId w:val="25"/>
  </w:num>
  <w:num w:numId="25">
    <w:abstractNumId w:val="10"/>
  </w:num>
  <w:num w:numId="26">
    <w:abstractNumId w:val="9"/>
  </w:num>
  <w:num w:numId="27">
    <w:abstractNumId w:val="33"/>
  </w:num>
  <w:num w:numId="28">
    <w:abstractNumId w:val="26"/>
  </w:num>
  <w:num w:numId="29">
    <w:abstractNumId w:val="18"/>
  </w:num>
  <w:num w:numId="30">
    <w:abstractNumId w:val="28"/>
  </w:num>
  <w:num w:numId="31">
    <w:abstractNumId w:val="44"/>
  </w:num>
  <w:num w:numId="32">
    <w:abstractNumId w:val="35"/>
  </w:num>
  <w:num w:numId="33">
    <w:abstractNumId w:val="6"/>
  </w:num>
  <w:num w:numId="34">
    <w:abstractNumId w:val="24"/>
  </w:num>
  <w:num w:numId="35">
    <w:abstractNumId w:val="36"/>
  </w:num>
  <w:num w:numId="36">
    <w:abstractNumId w:val="22"/>
  </w:num>
  <w:num w:numId="37">
    <w:abstractNumId w:val="2"/>
  </w:num>
  <w:num w:numId="38">
    <w:abstractNumId w:val="11"/>
  </w:num>
  <w:num w:numId="39">
    <w:abstractNumId w:val="37"/>
  </w:num>
  <w:num w:numId="40">
    <w:abstractNumId w:val="38"/>
  </w:num>
  <w:num w:numId="41">
    <w:abstractNumId w:val="7"/>
  </w:num>
  <w:num w:numId="42">
    <w:abstractNumId w:val="19"/>
  </w:num>
  <w:num w:numId="43">
    <w:abstractNumId w:val="0"/>
  </w:num>
  <w:num w:numId="44">
    <w:abstractNumId w:val="1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6B"/>
    <w:rsid w:val="00001A5A"/>
    <w:rsid w:val="000024BD"/>
    <w:rsid w:val="00002848"/>
    <w:rsid w:val="00005371"/>
    <w:rsid w:val="00005D27"/>
    <w:rsid w:val="000065D5"/>
    <w:rsid w:val="00007448"/>
    <w:rsid w:val="0001196C"/>
    <w:rsid w:val="00014277"/>
    <w:rsid w:val="00014916"/>
    <w:rsid w:val="00014DBD"/>
    <w:rsid w:val="00015403"/>
    <w:rsid w:val="000156AA"/>
    <w:rsid w:val="00015A7F"/>
    <w:rsid w:val="000207FF"/>
    <w:rsid w:val="000209E9"/>
    <w:rsid w:val="00021C67"/>
    <w:rsid w:val="000224C3"/>
    <w:rsid w:val="000225EC"/>
    <w:rsid w:val="00025139"/>
    <w:rsid w:val="00026C71"/>
    <w:rsid w:val="00026D28"/>
    <w:rsid w:val="0002762D"/>
    <w:rsid w:val="000279AD"/>
    <w:rsid w:val="00027B02"/>
    <w:rsid w:val="00032204"/>
    <w:rsid w:val="000326F2"/>
    <w:rsid w:val="0003307D"/>
    <w:rsid w:val="0003373F"/>
    <w:rsid w:val="000337E5"/>
    <w:rsid w:val="000338FA"/>
    <w:rsid w:val="00033CD4"/>
    <w:rsid w:val="00035713"/>
    <w:rsid w:val="000371A9"/>
    <w:rsid w:val="00037F72"/>
    <w:rsid w:val="00041794"/>
    <w:rsid w:val="000418FE"/>
    <w:rsid w:val="000424FC"/>
    <w:rsid w:val="00042F91"/>
    <w:rsid w:val="0004462F"/>
    <w:rsid w:val="00046075"/>
    <w:rsid w:val="0004635B"/>
    <w:rsid w:val="000465D3"/>
    <w:rsid w:val="000470AC"/>
    <w:rsid w:val="000479CF"/>
    <w:rsid w:val="00052E16"/>
    <w:rsid w:val="00053B8F"/>
    <w:rsid w:val="00053D6E"/>
    <w:rsid w:val="000558F9"/>
    <w:rsid w:val="00055A7D"/>
    <w:rsid w:val="00057886"/>
    <w:rsid w:val="00060C81"/>
    <w:rsid w:val="00062EBC"/>
    <w:rsid w:val="0006330B"/>
    <w:rsid w:val="00065AF9"/>
    <w:rsid w:val="000664F3"/>
    <w:rsid w:val="00070096"/>
    <w:rsid w:val="00070835"/>
    <w:rsid w:val="00071A81"/>
    <w:rsid w:val="00071E01"/>
    <w:rsid w:val="0007312C"/>
    <w:rsid w:val="000748B1"/>
    <w:rsid w:val="00075046"/>
    <w:rsid w:val="000756F9"/>
    <w:rsid w:val="000761D5"/>
    <w:rsid w:val="000762EB"/>
    <w:rsid w:val="000778D1"/>
    <w:rsid w:val="000813B0"/>
    <w:rsid w:val="00081C22"/>
    <w:rsid w:val="000843F4"/>
    <w:rsid w:val="000856FE"/>
    <w:rsid w:val="0008678B"/>
    <w:rsid w:val="00087827"/>
    <w:rsid w:val="00087E3A"/>
    <w:rsid w:val="00092142"/>
    <w:rsid w:val="000926AA"/>
    <w:rsid w:val="00092B19"/>
    <w:rsid w:val="00093FB5"/>
    <w:rsid w:val="000943AE"/>
    <w:rsid w:val="000960DB"/>
    <w:rsid w:val="0009626E"/>
    <w:rsid w:val="00096E80"/>
    <w:rsid w:val="00096FC5"/>
    <w:rsid w:val="000A3EC8"/>
    <w:rsid w:val="000A41EA"/>
    <w:rsid w:val="000A541B"/>
    <w:rsid w:val="000A5F59"/>
    <w:rsid w:val="000B0241"/>
    <w:rsid w:val="000B1FDD"/>
    <w:rsid w:val="000B2558"/>
    <w:rsid w:val="000B25D4"/>
    <w:rsid w:val="000B37E9"/>
    <w:rsid w:val="000B3F0A"/>
    <w:rsid w:val="000B4413"/>
    <w:rsid w:val="000B5E66"/>
    <w:rsid w:val="000B71D2"/>
    <w:rsid w:val="000C174A"/>
    <w:rsid w:val="000C21CE"/>
    <w:rsid w:val="000C234B"/>
    <w:rsid w:val="000C25F4"/>
    <w:rsid w:val="000C27DD"/>
    <w:rsid w:val="000C325A"/>
    <w:rsid w:val="000C3BDD"/>
    <w:rsid w:val="000C5262"/>
    <w:rsid w:val="000C58FC"/>
    <w:rsid w:val="000C5BCA"/>
    <w:rsid w:val="000D2237"/>
    <w:rsid w:val="000D2247"/>
    <w:rsid w:val="000D2B73"/>
    <w:rsid w:val="000D3D54"/>
    <w:rsid w:val="000D49A3"/>
    <w:rsid w:val="000E2D9E"/>
    <w:rsid w:val="000E2F69"/>
    <w:rsid w:val="000E63CE"/>
    <w:rsid w:val="000F0712"/>
    <w:rsid w:val="000F158D"/>
    <w:rsid w:val="000F1A78"/>
    <w:rsid w:val="000F3639"/>
    <w:rsid w:val="000F4032"/>
    <w:rsid w:val="000F6BD8"/>
    <w:rsid w:val="000F6CBC"/>
    <w:rsid w:val="001005E5"/>
    <w:rsid w:val="001016D8"/>
    <w:rsid w:val="00101D57"/>
    <w:rsid w:val="00102E50"/>
    <w:rsid w:val="0010402C"/>
    <w:rsid w:val="001045CD"/>
    <w:rsid w:val="001045DD"/>
    <w:rsid w:val="00106CD6"/>
    <w:rsid w:val="00114A02"/>
    <w:rsid w:val="00115E3D"/>
    <w:rsid w:val="00120A32"/>
    <w:rsid w:val="00120D6C"/>
    <w:rsid w:val="001214E5"/>
    <w:rsid w:val="00122C03"/>
    <w:rsid w:val="001232AB"/>
    <w:rsid w:val="001235EE"/>
    <w:rsid w:val="00123AB5"/>
    <w:rsid w:val="00124FFC"/>
    <w:rsid w:val="00125F5F"/>
    <w:rsid w:val="00126060"/>
    <w:rsid w:val="00127EC0"/>
    <w:rsid w:val="0013053E"/>
    <w:rsid w:val="001314DF"/>
    <w:rsid w:val="00131752"/>
    <w:rsid w:val="00134BD3"/>
    <w:rsid w:val="00134D87"/>
    <w:rsid w:val="001350DD"/>
    <w:rsid w:val="00140BC0"/>
    <w:rsid w:val="00143329"/>
    <w:rsid w:val="001437E6"/>
    <w:rsid w:val="00144542"/>
    <w:rsid w:val="00144A19"/>
    <w:rsid w:val="00145E7E"/>
    <w:rsid w:val="00153AF4"/>
    <w:rsid w:val="00153C88"/>
    <w:rsid w:val="00154E85"/>
    <w:rsid w:val="00155423"/>
    <w:rsid w:val="0015563C"/>
    <w:rsid w:val="00156693"/>
    <w:rsid w:val="001579CB"/>
    <w:rsid w:val="0016011B"/>
    <w:rsid w:val="0016219D"/>
    <w:rsid w:val="00164A47"/>
    <w:rsid w:val="0017022A"/>
    <w:rsid w:val="00171757"/>
    <w:rsid w:val="001717F2"/>
    <w:rsid w:val="0017369B"/>
    <w:rsid w:val="00176968"/>
    <w:rsid w:val="001775CE"/>
    <w:rsid w:val="0018121C"/>
    <w:rsid w:val="00182E46"/>
    <w:rsid w:val="001846E5"/>
    <w:rsid w:val="0018504A"/>
    <w:rsid w:val="00185184"/>
    <w:rsid w:val="00185803"/>
    <w:rsid w:val="00190347"/>
    <w:rsid w:val="0019071F"/>
    <w:rsid w:val="0019090B"/>
    <w:rsid w:val="00190AF5"/>
    <w:rsid w:val="001926B0"/>
    <w:rsid w:val="00194EA3"/>
    <w:rsid w:val="00196AFC"/>
    <w:rsid w:val="00196C38"/>
    <w:rsid w:val="001A1199"/>
    <w:rsid w:val="001A165D"/>
    <w:rsid w:val="001A38DA"/>
    <w:rsid w:val="001A55BF"/>
    <w:rsid w:val="001B0529"/>
    <w:rsid w:val="001B184E"/>
    <w:rsid w:val="001B18D4"/>
    <w:rsid w:val="001B2307"/>
    <w:rsid w:val="001B336E"/>
    <w:rsid w:val="001B4268"/>
    <w:rsid w:val="001B43EB"/>
    <w:rsid w:val="001B60C6"/>
    <w:rsid w:val="001B6909"/>
    <w:rsid w:val="001B6CBF"/>
    <w:rsid w:val="001C15E5"/>
    <w:rsid w:val="001C60C7"/>
    <w:rsid w:val="001C7D8B"/>
    <w:rsid w:val="001D003A"/>
    <w:rsid w:val="001D307E"/>
    <w:rsid w:val="001D4853"/>
    <w:rsid w:val="001D668A"/>
    <w:rsid w:val="001D6F84"/>
    <w:rsid w:val="001E0389"/>
    <w:rsid w:val="001E2594"/>
    <w:rsid w:val="001E29E6"/>
    <w:rsid w:val="001E2D7E"/>
    <w:rsid w:val="001E4C71"/>
    <w:rsid w:val="001E6546"/>
    <w:rsid w:val="001E7308"/>
    <w:rsid w:val="001E7B31"/>
    <w:rsid w:val="001F18D6"/>
    <w:rsid w:val="001F2E73"/>
    <w:rsid w:val="001F45B8"/>
    <w:rsid w:val="001F62B9"/>
    <w:rsid w:val="001F66FD"/>
    <w:rsid w:val="00200F3B"/>
    <w:rsid w:val="00200FFE"/>
    <w:rsid w:val="00204764"/>
    <w:rsid w:val="0020534A"/>
    <w:rsid w:val="002136D0"/>
    <w:rsid w:val="002139A0"/>
    <w:rsid w:val="0021415A"/>
    <w:rsid w:val="00214536"/>
    <w:rsid w:val="00216911"/>
    <w:rsid w:val="00216BBF"/>
    <w:rsid w:val="002221B5"/>
    <w:rsid w:val="0022235E"/>
    <w:rsid w:val="00222603"/>
    <w:rsid w:val="00222C61"/>
    <w:rsid w:val="00223B82"/>
    <w:rsid w:val="002247A4"/>
    <w:rsid w:val="00227254"/>
    <w:rsid w:val="002278B9"/>
    <w:rsid w:val="00231083"/>
    <w:rsid w:val="0023458B"/>
    <w:rsid w:val="0023653B"/>
    <w:rsid w:val="0023712C"/>
    <w:rsid w:val="0024244F"/>
    <w:rsid w:val="002424CA"/>
    <w:rsid w:val="002443AC"/>
    <w:rsid w:val="0024653A"/>
    <w:rsid w:val="002479A9"/>
    <w:rsid w:val="00247C56"/>
    <w:rsid w:val="00251885"/>
    <w:rsid w:val="00251E8E"/>
    <w:rsid w:val="0025235B"/>
    <w:rsid w:val="00252628"/>
    <w:rsid w:val="00254861"/>
    <w:rsid w:val="002548E3"/>
    <w:rsid w:val="00256BA6"/>
    <w:rsid w:val="00257509"/>
    <w:rsid w:val="002579AC"/>
    <w:rsid w:val="00257ADE"/>
    <w:rsid w:val="002616FD"/>
    <w:rsid w:val="0026230F"/>
    <w:rsid w:val="00270DF4"/>
    <w:rsid w:val="00271182"/>
    <w:rsid w:val="0027147E"/>
    <w:rsid w:val="00274D04"/>
    <w:rsid w:val="002763C1"/>
    <w:rsid w:val="002765FD"/>
    <w:rsid w:val="00281018"/>
    <w:rsid w:val="0028114D"/>
    <w:rsid w:val="002815F3"/>
    <w:rsid w:val="00281F29"/>
    <w:rsid w:val="00283D03"/>
    <w:rsid w:val="00283EE4"/>
    <w:rsid w:val="00285C2B"/>
    <w:rsid w:val="00286640"/>
    <w:rsid w:val="00286B81"/>
    <w:rsid w:val="002924FD"/>
    <w:rsid w:val="00292F1E"/>
    <w:rsid w:val="00293F96"/>
    <w:rsid w:val="00296268"/>
    <w:rsid w:val="002971A4"/>
    <w:rsid w:val="0029728D"/>
    <w:rsid w:val="00297366"/>
    <w:rsid w:val="00297E85"/>
    <w:rsid w:val="002A0E0C"/>
    <w:rsid w:val="002A12A4"/>
    <w:rsid w:val="002A2721"/>
    <w:rsid w:val="002A3D27"/>
    <w:rsid w:val="002A5920"/>
    <w:rsid w:val="002A6581"/>
    <w:rsid w:val="002A7D8D"/>
    <w:rsid w:val="002A7F11"/>
    <w:rsid w:val="002B015C"/>
    <w:rsid w:val="002B0A6F"/>
    <w:rsid w:val="002B0B8D"/>
    <w:rsid w:val="002B0FA8"/>
    <w:rsid w:val="002B280E"/>
    <w:rsid w:val="002B3ED2"/>
    <w:rsid w:val="002B5F71"/>
    <w:rsid w:val="002B6424"/>
    <w:rsid w:val="002C092C"/>
    <w:rsid w:val="002C17AB"/>
    <w:rsid w:val="002C1A0C"/>
    <w:rsid w:val="002C3589"/>
    <w:rsid w:val="002C41AF"/>
    <w:rsid w:val="002C5FBF"/>
    <w:rsid w:val="002C647E"/>
    <w:rsid w:val="002C7482"/>
    <w:rsid w:val="002C7B64"/>
    <w:rsid w:val="002D06E9"/>
    <w:rsid w:val="002D074E"/>
    <w:rsid w:val="002D13EB"/>
    <w:rsid w:val="002D1E7C"/>
    <w:rsid w:val="002D2B2C"/>
    <w:rsid w:val="002D329F"/>
    <w:rsid w:val="002D35F3"/>
    <w:rsid w:val="002E20E5"/>
    <w:rsid w:val="002E3228"/>
    <w:rsid w:val="002E426A"/>
    <w:rsid w:val="002F0EDB"/>
    <w:rsid w:val="002F18BE"/>
    <w:rsid w:val="002F4BE0"/>
    <w:rsid w:val="002F5AFE"/>
    <w:rsid w:val="002F662E"/>
    <w:rsid w:val="002F766A"/>
    <w:rsid w:val="00302199"/>
    <w:rsid w:val="003022EB"/>
    <w:rsid w:val="00303A68"/>
    <w:rsid w:val="0030582A"/>
    <w:rsid w:val="00307122"/>
    <w:rsid w:val="00312B6C"/>
    <w:rsid w:val="00312EF9"/>
    <w:rsid w:val="003132E9"/>
    <w:rsid w:val="003143AD"/>
    <w:rsid w:val="00315355"/>
    <w:rsid w:val="00315497"/>
    <w:rsid w:val="00315523"/>
    <w:rsid w:val="00317E7E"/>
    <w:rsid w:val="0032423E"/>
    <w:rsid w:val="003250B0"/>
    <w:rsid w:val="0033016B"/>
    <w:rsid w:val="00332175"/>
    <w:rsid w:val="00332F2D"/>
    <w:rsid w:val="00333747"/>
    <w:rsid w:val="00333BDC"/>
    <w:rsid w:val="003352DF"/>
    <w:rsid w:val="0033617A"/>
    <w:rsid w:val="00340A44"/>
    <w:rsid w:val="003411FE"/>
    <w:rsid w:val="0034148D"/>
    <w:rsid w:val="00341F2A"/>
    <w:rsid w:val="0034252E"/>
    <w:rsid w:val="0034358B"/>
    <w:rsid w:val="00344AD1"/>
    <w:rsid w:val="00345630"/>
    <w:rsid w:val="003458A9"/>
    <w:rsid w:val="00345B78"/>
    <w:rsid w:val="00350C3D"/>
    <w:rsid w:val="003516CE"/>
    <w:rsid w:val="003540C2"/>
    <w:rsid w:val="003540EF"/>
    <w:rsid w:val="00355988"/>
    <w:rsid w:val="003562C9"/>
    <w:rsid w:val="00360F48"/>
    <w:rsid w:val="003612DB"/>
    <w:rsid w:val="00361395"/>
    <w:rsid w:val="00361EFC"/>
    <w:rsid w:val="003625D0"/>
    <w:rsid w:val="0036262A"/>
    <w:rsid w:val="0036266E"/>
    <w:rsid w:val="00364800"/>
    <w:rsid w:val="00364C2F"/>
    <w:rsid w:val="00365AF0"/>
    <w:rsid w:val="00370DDE"/>
    <w:rsid w:val="00371A3C"/>
    <w:rsid w:val="0037205F"/>
    <w:rsid w:val="00373215"/>
    <w:rsid w:val="00374706"/>
    <w:rsid w:val="00374F9D"/>
    <w:rsid w:val="00376585"/>
    <w:rsid w:val="003770C5"/>
    <w:rsid w:val="00380E68"/>
    <w:rsid w:val="003826E0"/>
    <w:rsid w:val="00382DA7"/>
    <w:rsid w:val="00384234"/>
    <w:rsid w:val="0038432E"/>
    <w:rsid w:val="00385135"/>
    <w:rsid w:val="00385C36"/>
    <w:rsid w:val="00386517"/>
    <w:rsid w:val="00387900"/>
    <w:rsid w:val="00391A33"/>
    <w:rsid w:val="00391B2D"/>
    <w:rsid w:val="00391C78"/>
    <w:rsid w:val="00392DCC"/>
    <w:rsid w:val="00392FC3"/>
    <w:rsid w:val="00393078"/>
    <w:rsid w:val="00394780"/>
    <w:rsid w:val="00394A28"/>
    <w:rsid w:val="00395D78"/>
    <w:rsid w:val="00396505"/>
    <w:rsid w:val="00396EDF"/>
    <w:rsid w:val="00397F39"/>
    <w:rsid w:val="003A07EA"/>
    <w:rsid w:val="003A1003"/>
    <w:rsid w:val="003A1037"/>
    <w:rsid w:val="003A1C9C"/>
    <w:rsid w:val="003A2916"/>
    <w:rsid w:val="003A2C45"/>
    <w:rsid w:val="003A2D67"/>
    <w:rsid w:val="003B032D"/>
    <w:rsid w:val="003B097A"/>
    <w:rsid w:val="003B0FD3"/>
    <w:rsid w:val="003B12CF"/>
    <w:rsid w:val="003B2CD1"/>
    <w:rsid w:val="003B5E87"/>
    <w:rsid w:val="003B6EE5"/>
    <w:rsid w:val="003B7886"/>
    <w:rsid w:val="003C0881"/>
    <w:rsid w:val="003C4807"/>
    <w:rsid w:val="003C5C12"/>
    <w:rsid w:val="003C691D"/>
    <w:rsid w:val="003C6D4A"/>
    <w:rsid w:val="003D15EC"/>
    <w:rsid w:val="003D266D"/>
    <w:rsid w:val="003D29B8"/>
    <w:rsid w:val="003D2CE3"/>
    <w:rsid w:val="003D439E"/>
    <w:rsid w:val="003D50E4"/>
    <w:rsid w:val="003D5BF8"/>
    <w:rsid w:val="003E08A8"/>
    <w:rsid w:val="003E1CB1"/>
    <w:rsid w:val="003E1EE3"/>
    <w:rsid w:val="003E3A84"/>
    <w:rsid w:val="003E4555"/>
    <w:rsid w:val="003E6598"/>
    <w:rsid w:val="003E6891"/>
    <w:rsid w:val="003F0C10"/>
    <w:rsid w:val="003F0FB7"/>
    <w:rsid w:val="003F18C6"/>
    <w:rsid w:val="003F236B"/>
    <w:rsid w:val="003F3941"/>
    <w:rsid w:val="003F503A"/>
    <w:rsid w:val="003F58C1"/>
    <w:rsid w:val="003F6876"/>
    <w:rsid w:val="003F68C7"/>
    <w:rsid w:val="004004C8"/>
    <w:rsid w:val="0040216F"/>
    <w:rsid w:val="00402EE1"/>
    <w:rsid w:val="0040365F"/>
    <w:rsid w:val="00404DD2"/>
    <w:rsid w:val="00405B55"/>
    <w:rsid w:val="004110E1"/>
    <w:rsid w:val="0041130F"/>
    <w:rsid w:val="004114FB"/>
    <w:rsid w:val="00412499"/>
    <w:rsid w:val="0041490C"/>
    <w:rsid w:val="00414E57"/>
    <w:rsid w:val="00416A3C"/>
    <w:rsid w:val="00417CB5"/>
    <w:rsid w:val="00421C80"/>
    <w:rsid w:val="00422D61"/>
    <w:rsid w:val="004230CE"/>
    <w:rsid w:val="00424432"/>
    <w:rsid w:val="004274DD"/>
    <w:rsid w:val="00427B77"/>
    <w:rsid w:val="00430E41"/>
    <w:rsid w:val="00432C61"/>
    <w:rsid w:val="00433E92"/>
    <w:rsid w:val="0043408C"/>
    <w:rsid w:val="004344FF"/>
    <w:rsid w:val="004405D8"/>
    <w:rsid w:val="00442DBB"/>
    <w:rsid w:val="00443A36"/>
    <w:rsid w:val="00444FEE"/>
    <w:rsid w:val="0044561E"/>
    <w:rsid w:val="00450268"/>
    <w:rsid w:val="00450A08"/>
    <w:rsid w:val="004512EB"/>
    <w:rsid w:val="0045226B"/>
    <w:rsid w:val="0045259D"/>
    <w:rsid w:val="004538B8"/>
    <w:rsid w:val="00453C77"/>
    <w:rsid w:val="0045612D"/>
    <w:rsid w:val="00457CED"/>
    <w:rsid w:val="004608C3"/>
    <w:rsid w:val="00461B7E"/>
    <w:rsid w:val="00461F75"/>
    <w:rsid w:val="00462FEC"/>
    <w:rsid w:val="004640E1"/>
    <w:rsid w:val="00464C84"/>
    <w:rsid w:val="00466943"/>
    <w:rsid w:val="00466DDA"/>
    <w:rsid w:val="004705DA"/>
    <w:rsid w:val="00473A1D"/>
    <w:rsid w:val="0047666D"/>
    <w:rsid w:val="00480F91"/>
    <w:rsid w:val="004824F7"/>
    <w:rsid w:val="00482BD8"/>
    <w:rsid w:val="004842A4"/>
    <w:rsid w:val="004843AF"/>
    <w:rsid w:val="004845BB"/>
    <w:rsid w:val="00485EC3"/>
    <w:rsid w:val="00486276"/>
    <w:rsid w:val="00486322"/>
    <w:rsid w:val="00487803"/>
    <w:rsid w:val="00487B1A"/>
    <w:rsid w:val="00490156"/>
    <w:rsid w:val="00491125"/>
    <w:rsid w:val="0049141C"/>
    <w:rsid w:val="004922EF"/>
    <w:rsid w:val="00492CD6"/>
    <w:rsid w:val="00494759"/>
    <w:rsid w:val="004959BE"/>
    <w:rsid w:val="00497E07"/>
    <w:rsid w:val="004A219F"/>
    <w:rsid w:val="004A27A5"/>
    <w:rsid w:val="004A3FBE"/>
    <w:rsid w:val="004A6324"/>
    <w:rsid w:val="004B011B"/>
    <w:rsid w:val="004B0159"/>
    <w:rsid w:val="004B203B"/>
    <w:rsid w:val="004B3821"/>
    <w:rsid w:val="004B4596"/>
    <w:rsid w:val="004B4A37"/>
    <w:rsid w:val="004B4F83"/>
    <w:rsid w:val="004B768D"/>
    <w:rsid w:val="004B7E24"/>
    <w:rsid w:val="004C119F"/>
    <w:rsid w:val="004C1483"/>
    <w:rsid w:val="004C25FB"/>
    <w:rsid w:val="004C2846"/>
    <w:rsid w:val="004C3D7E"/>
    <w:rsid w:val="004C3E4E"/>
    <w:rsid w:val="004C600D"/>
    <w:rsid w:val="004C6F71"/>
    <w:rsid w:val="004D06ED"/>
    <w:rsid w:val="004D08BC"/>
    <w:rsid w:val="004D103B"/>
    <w:rsid w:val="004D1BE3"/>
    <w:rsid w:val="004D29D8"/>
    <w:rsid w:val="004D40C4"/>
    <w:rsid w:val="004D478D"/>
    <w:rsid w:val="004D47B0"/>
    <w:rsid w:val="004D51F6"/>
    <w:rsid w:val="004D56A9"/>
    <w:rsid w:val="004D64A0"/>
    <w:rsid w:val="004D6A19"/>
    <w:rsid w:val="004D6DCF"/>
    <w:rsid w:val="004E0C88"/>
    <w:rsid w:val="004E1016"/>
    <w:rsid w:val="004E11DE"/>
    <w:rsid w:val="004E3B9D"/>
    <w:rsid w:val="004E3EA0"/>
    <w:rsid w:val="004E5594"/>
    <w:rsid w:val="004E6663"/>
    <w:rsid w:val="004E6978"/>
    <w:rsid w:val="004E6C24"/>
    <w:rsid w:val="004E78A8"/>
    <w:rsid w:val="004F0223"/>
    <w:rsid w:val="004F022A"/>
    <w:rsid w:val="004F08EC"/>
    <w:rsid w:val="004F0BA9"/>
    <w:rsid w:val="004F0EF9"/>
    <w:rsid w:val="004F115A"/>
    <w:rsid w:val="004F435F"/>
    <w:rsid w:val="00501B12"/>
    <w:rsid w:val="00502077"/>
    <w:rsid w:val="00502397"/>
    <w:rsid w:val="00502EDC"/>
    <w:rsid w:val="005036E4"/>
    <w:rsid w:val="00503A77"/>
    <w:rsid w:val="00506557"/>
    <w:rsid w:val="00511392"/>
    <w:rsid w:val="005150E8"/>
    <w:rsid w:val="00522057"/>
    <w:rsid w:val="00523617"/>
    <w:rsid w:val="00523D69"/>
    <w:rsid w:val="00524B7A"/>
    <w:rsid w:val="005259CF"/>
    <w:rsid w:val="00527A28"/>
    <w:rsid w:val="00527B8C"/>
    <w:rsid w:val="00531C58"/>
    <w:rsid w:val="005327C0"/>
    <w:rsid w:val="005346AF"/>
    <w:rsid w:val="00534DC3"/>
    <w:rsid w:val="00535AA2"/>
    <w:rsid w:val="0053773F"/>
    <w:rsid w:val="00537E49"/>
    <w:rsid w:val="00541D9F"/>
    <w:rsid w:val="005428D9"/>
    <w:rsid w:val="00547A80"/>
    <w:rsid w:val="00550591"/>
    <w:rsid w:val="00552523"/>
    <w:rsid w:val="005529DA"/>
    <w:rsid w:val="00553B66"/>
    <w:rsid w:val="00554AEF"/>
    <w:rsid w:val="00554F05"/>
    <w:rsid w:val="0055529E"/>
    <w:rsid w:val="0055662E"/>
    <w:rsid w:val="0055706F"/>
    <w:rsid w:val="0056020D"/>
    <w:rsid w:val="00561C4E"/>
    <w:rsid w:val="00562047"/>
    <w:rsid w:val="005646D2"/>
    <w:rsid w:val="005654E8"/>
    <w:rsid w:val="005729AD"/>
    <w:rsid w:val="00574C05"/>
    <w:rsid w:val="00574F95"/>
    <w:rsid w:val="0057552C"/>
    <w:rsid w:val="00575F29"/>
    <w:rsid w:val="00576802"/>
    <w:rsid w:val="005805FE"/>
    <w:rsid w:val="005857CA"/>
    <w:rsid w:val="00586C50"/>
    <w:rsid w:val="0059010D"/>
    <w:rsid w:val="00591026"/>
    <w:rsid w:val="00595613"/>
    <w:rsid w:val="00595CFA"/>
    <w:rsid w:val="00597328"/>
    <w:rsid w:val="005A140E"/>
    <w:rsid w:val="005A361E"/>
    <w:rsid w:val="005B0072"/>
    <w:rsid w:val="005B1198"/>
    <w:rsid w:val="005B221F"/>
    <w:rsid w:val="005B4CA7"/>
    <w:rsid w:val="005B51EF"/>
    <w:rsid w:val="005B6C3D"/>
    <w:rsid w:val="005C2F0F"/>
    <w:rsid w:val="005D0ED1"/>
    <w:rsid w:val="005D0F50"/>
    <w:rsid w:val="005D186F"/>
    <w:rsid w:val="005D1EE6"/>
    <w:rsid w:val="005D235F"/>
    <w:rsid w:val="005D2EAF"/>
    <w:rsid w:val="005D47D3"/>
    <w:rsid w:val="005D4996"/>
    <w:rsid w:val="005D7201"/>
    <w:rsid w:val="005E1E75"/>
    <w:rsid w:val="005E52F2"/>
    <w:rsid w:val="005E5A7D"/>
    <w:rsid w:val="005E68D8"/>
    <w:rsid w:val="005F0055"/>
    <w:rsid w:val="005F1704"/>
    <w:rsid w:val="005F3CD5"/>
    <w:rsid w:val="005F483E"/>
    <w:rsid w:val="005F6CD1"/>
    <w:rsid w:val="006069B9"/>
    <w:rsid w:val="0060719F"/>
    <w:rsid w:val="0061062B"/>
    <w:rsid w:val="00613135"/>
    <w:rsid w:val="00613143"/>
    <w:rsid w:val="006139EF"/>
    <w:rsid w:val="00613F99"/>
    <w:rsid w:val="00614D0A"/>
    <w:rsid w:val="00616B98"/>
    <w:rsid w:val="006203D4"/>
    <w:rsid w:val="006203E3"/>
    <w:rsid w:val="00621277"/>
    <w:rsid w:val="00621287"/>
    <w:rsid w:val="0062186E"/>
    <w:rsid w:val="00621CA3"/>
    <w:rsid w:val="00625508"/>
    <w:rsid w:val="00626E16"/>
    <w:rsid w:val="0063380D"/>
    <w:rsid w:val="00633923"/>
    <w:rsid w:val="00635201"/>
    <w:rsid w:val="00635607"/>
    <w:rsid w:val="00635615"/>
    <w:rsid w:val="00635722"/>
    <w:rsid w:val="00637477"/>
    <w:rsid w:val="00647463"/>
    <w:rsid w:val="00650275"/>
    <w:rsid w:val="006503FD"/>
    <w:rsid w:val="00650ED1"/>
    <w:rsid w:val="00652373"/>
    <w:rsid w:val="00652C18"/>
    <w:rsid w:val="00653177"/>
    <w:rsid w:val="00653560"/>
    <w:rsid w:val="00653E9C"/>
    <w:rsid w:val="00654D31"/>
    <w:rsid w:val="00657D6B"/>
    <w:rsid w:val="006601B7"/>
    <w:rsid w:val="00660386"/>
    <w:rsid w:val="00660470"/>
    <w:rsid w:val="006604B9"/>
    <w:rsid w:val="00662154"/>
    <w:rsid w:val="006621D6"/>
    <w:rsid w:val="006631D8"/>
    <w:rsid w:val="006714E0"/>
    <w:rsid w:val="00672D2C"/>
    <w:rsid w:val="006732B1"/>
    <w:rsid w:val="00673558"/>
    <w:rsid w:val="006778CA"/>
    <w:rsid w:val="0068107A"/>
    <w:rsid w:val="00682D25"/>
    <w:rsid w:val="00684819"/>
    <w:rsid w:val="0068668A"/>
    <w:rsid w:val="00687250"/>
    <w:rsid w:val="0068757D"/>
    <w:rsid w:val="00692711"/>
    <w:rsid w:val="006933BC"/>
    <w:rsid w:val="0069473C"/>
    <w:rsid w:val="00695DE0"/>
    <w:rsid w:val="00695DEC"/>
    <w:rsid w:val="006A0731"/>
    <w:rsid w:val="006A10BA"/>
    <w:rsid w:val="006A1E57"/>
    <w:rsid w:val="006A2F94"/>
    <w:rsid w:val="006A515E"/>
    <w:rsid w:val="006A55B3"/>
    <w:rsid w:val="006A625A"/>
    <w:rsid w:val="006A6571"/>
    <w:rsid w:val="006A6BEC"/>
    <w:rsid w:val="006A6F80"/>
    <w:rsid w:val="006B16D6"/>
    <w:rsid w:val="006B25CA"/>
    <w:rsid w:val="006B27E1"/>
    <w:rsid w:val="006B5678"/>
    <w:rsid w:val="006B5EE8"/>
    <w:rsid w:val="006C0DD8"/>
    <w:rsid w:val="006C243C"/>
    <w:rsid w:val="006C2C2D"/>
    <w:rsid w:val="006C4424"/>
    <w:rsid w:val="006C46A1"/>
    <w:rsid w:val="006C4C24"/>
    <w:rsid w:val="006C5314"/>
    <w:rsid w:val="006C5ECC"/>
    <w:rsid w:val="006C5EE1"/>
    <w:rsid w:val="006C6F4E"/>
    <w:rsid w:val="006C741F"/>
    <w:rsid w:val="006D08EE"/>
    <w:rsid w:val="006D373C"/>
    <w:rsid w:val="006D480D"/>
    <w:rsid w:val="006D6572"/>
    <w:rsid w:val="006E391F"/>
    <w:rsid w:val="006E43EF"/>
    <w:rsid w:val="006E4D0C"/>
    <w:rsid w:val="006E7A75"/>
    <w:rsid w:val="006F2724"/>
    <w:rsid w:val="006F34B3"/>
    <w:rsid w:val="006F4D57"/>
    <w:rsid w:val="006F7431"/>
    <w:rsid w:val="006F7A55"/>
    <w:rsid w:val="0070015C"/>
    <w:rsid w:val="0070206A"/>
    <w:rsid w:val="00702502"/>
    <w:rsid w:val="00704218"/>
    <w:rsid w:val="00705F06"/>
    <w:rsid w:val="00706FF4"/>
    <w:rsid w:val="00707BD6"/>
    <w:rsid w:val="00711CAA"/>
    <w:rsid w:val="00711D0D"/>
    <w:rsid w:val="00712612"/>
    <w:rsid w:val="00715396"/>
    <w:rsid w:val="0071575E"/>
    <w:rsid w:val="00715EC7"/>
    <w:rsid w:val="00716606"/>
    <w:rsid w:val="007168DD"/>
    <w:rsid w:val="007200F1"/>
    <w:rsid w:val="00722210"/>
    <w:rsid w:val="00722213"/>
    <w:rsid w:val="00722548"/>
    <w:rsid w:val="00724B46"/>
    <w:rsid w:val="00724EE5"/>
    <w:rsid w:val="00725D3F"/>
    <w:rsid w:val="00725FCF"/>
    <w:rsid w:val="00726AA8"/>
    <w:rsid w:val="00726B81"/>
    <w:rsid w:val="007304D0"/>
    <w:rsid w:val="0073079C"/>
    <w:rsid w:val="00730A6E"/>
    <w:rsid w:val="00730E93"/>
    <w:rsid w:val="00733FF4"/>
    <w:rsid w:val="00735B08"/>
    <w:rsid w:val="007369B9"/>
    <w:rsid w:val="00740982"/>
    <w:rsid w:val="0074126B"/>
    <w:rsid w:val="007439BF"/>
    <w:rsid w:val="0074535E"/>
    <w:rsid w:val="00745C96"/>
    <w:rsid w:val="00745E0F"/>
    <w:rsid w:val="00746416"/>
    <w:rsid w:val="00747A95"/>
    <w:rsid w:val="007507BD"/>
    <w:rsid w:val="00751E13"/>
    <w:rsid w:val="007539C5"/>
    <w:rsid w:val="00754F00"/>
    <w:rsid w:val="007555AC"/>
    <w:rsid w:val="0075561C"/>
    <w:rsid w:val="0075655E"/>
    <w:rsid w:val="0075683A"/>
    <w:rsid w:val="00760564"/>
    <w:rsid w:val="00765209"/>
    <w:rsid w:val="007665AB"/>
    <w:rsid w:val="00766812"/>
    <w:rsid w:val="00767C67"/>
    <w:rsid w:val="00767FED"/>
    <w:rsid w:val="00771FE6"/>
    <w:rsid w:val="007730B1"/>
    <w:rsid w:val="00776E7F"/>
    <w:rsid w:val="00777072"/>
    <w:rsid w:val="007773D3"/>
    <w:rsid w:val="00777F4D"/>
    <w:rsid w:val="00781BEF"/>
    <w:rsid w:val="0078224F"/>
    <w:rsid w:val="007834FC"/>
    <w:rsid w:val="007844BD"/>
    <w:rsid w:val="00784944"/>
    <w:rsid w:val="007876F6"/>
    <w:rsid w:val="007916BF"/>
    <w:rsid w:val="00792208"/>
    <w:rsid w:val="007972BA"/>
    <w:rsid w:val="00797FB8"/>
    <w:rsid w:val="007A0661"/>
    <w:rsid w:val="007A07DC"/>
    <w:rsid w:val="007A27C3"/>
    <w:rsid w:val="007A2EF3"/>
    <w:rsid w:val="007A7F2C"/>
    <w:rsid w:val="007B17D8"/>
    <w:rsid w:val="007B368D"/>
    <w:rsid w:val="007B6291"/>
    <w:rsid w:val="007C0289"/>
    <w:rsid w:val="007C1C32"/>
    <w:rsid w:val="007C26F6"/>
    <w:rsid w:val="007C35E8"/>
    <w:rsid w:val="007C3EBA"/>
    <w:rsid w:val="007C41E1"/>
    <w:rsid w:val="007C42CA"/>
    <w:rsid w:val="007C67FB"/>
    <w:rsid w:val="007C7947"/>
    <w:rsid w:val="007C7B56"/>
    <w:rsid w:val="007D1E57"/>
    <w:rsid w:val="007D4D6A"/>
    <w:rsid w:val="007D6395"/>
    <w:rsid w:val="007D7F9B"/>
    <w:rsid w:val="007E13A8"/>
    <w:rsid w:val="007E2BCD"/>
    <w:rsid w:val="007E2CB7"/>
    <w:rsid w:val="007E342F"/>
    <w:rsid w:val="007E3F50"/>
    <w:rsid w:val="007E4C8F"/>
    <w:rsid w:val="007E4CAA"/>
    <w:rsid w:val="007E542E"/>
    <w:rsid w:val="007E7BF2"/>
    <w:rsid w:val="007F04DF"/>
    <w:rsid w:val="007F0FED"/>
    <w:rsid w:val="007F126B"/>
    <w:rsid w:val="007F2D90"/>
    <w:rsid w:val="007F494B"/>
    <w:rsid w:val="00800555"/>
    <w:rsid w:val="008006E2"/>
    <w:rsid w:val="00801784"/>
    <w:rsid w:val="00801A29"/>
    <w:rsid w:val="00801DD2"/>
    <w:rsid w:val="00802289"/>
    <w:rsid w:val="0080479D"/>
    <w:rsid w:val="0080643F"/>
    <w:rsid w:val="0080697B"/>
    <w:rsid w:val="00807988"/>
    <w:rsid w:val="00807EE0"/>
    <w:rsid w:val="00810CF2"/>
    <w:rsid w:val="00812347"/>
    <w:rsid w:val="008123B9"/>
    <w:rsid w:val="00813F0D"/>
    <w:rsid w:val="00815C33"/>
    <w:rsid w:val="008165B6"/>
    <w:rsid w:val="008167C2"/>
    <w:rsid w:val="00820077"/>
    <w:rsid w:val="008206D4"/>
    <w:rsid w:val="00822C51"/>
    <w:rsid w:val="00822F19"/>
    <w:rsid w:val="00823289"/>
    <w:rsid w:val="008234DC"/>
    <w:rsid w:val="008236BF"/>
    <w:rsid w:val="00825607"/>
    <w:rsid w:val="0082642A"/>
    <w:rsid w:val="00827507"/>
    <w:rsid w:val="00830040"/>
    <w:rsid w:val="00831374"/>
    <w:rsid w:val="00831FCC"/>
    <w:rsid w:val="00833866"/>
    <w:rsid w:val="00834B7A"/>
    <w:rsid w:val="00836155"/>
    <w:rsid w:val="00836D8A"/>
    <w:rsid w:val="008402A0"/>
    <w:rsid w:val="008417A4"/>
    <w:rsid w:val="00842577"/>
    <w:rsid w:val="00842823"/>
    <w:rsid w:val="00845E41"/>
    <w:rsid w:val="008530F9"/>
    <w:rsid w:val="00855DE7"/>
    <w:rsid w:val="00857742"/>
    <w:rsid w:val="008603C6"/>
    <w:rsid w:val="008603F1"/>
    <w:rsid w:val="00860838"/>
    <w:rsid w:val="00860BD8"/>
    <w:rsid w:val="008633BF"/>
    <w:rsid w:val="00863D03"/>
    <w:rsid w:val="008642E8"/>
    <w:rsid w:val="00864367"/>
    <w:rsid w:val="00864669"/>
    <w:rsid w:val="008657A4"/>
    <w:rsid w:val="00866972"/>
    <w:rsid w:val="00866FC7"/>
    <w:rsid w:val="008672F6"/>
    <w:rsid w:val="00870685"/>
    <w:rsid w:val="008706A8"/>
    <w:rsid w:val="00871000"/>
    <w:rsid w:val="00871EB4"/>
    <w:rsid w:val="00872031"/>
    <w:rsid w:val="00873803"/>
    <w:rsid w:val="0087448F"/>
    <w:rsid w:val="00876499"/>
    <w:rsid w:val="00877BF8"/>
    <w:rsid w:val="0088017E"/>
    <w:rsid w:val="00880715"/>
    <w:rsid w:val="00882E7C"/>
    <w:rsid w:val="0088359A"/>
    <w:rsid w:val="008845C2"/>
    <w:rsid w:val="00887B16"/>
    <w:rsid w:val="00895203"/>
    <w:rsid w:val="00897190"/>
    <w:rsid w:val="008973E6"/>
    <w:rsid w:val="008978D9"/>
    <w:rsid w:val="008A01A8"/>
    <w:rsid w:val="008A1219"/>
    <w:rsid w:val="008A2B77"/>
    <w:rsid w:val="008B001C"/>
    <w:rsid w:val="008B0D07"/>
    <w:rsid w:val="008B27AF"/>
    <w:rsid w:val="008B2F5C"/>
    <w:rsid w:val="008B3B29"/>
    <w:rsid w:val="008B3BD6"/>
    <w:rsid w:val="008B5DB6"/>
    <w:rsid w:val="008B615D"/>
    <w:rsid w:val="008B6E87"/>
    <w:rsid w:val="008B71AB"/>
    <w:rsid w:val="008B7744"/>
    <w:rsid w:val="008C0985"/>
    <w:rsid w:val="008C2F93"/>
    <w:rsid w:val="008C43FC"/>
    <w:rsid w:val="008C7575"/>
    <w:rsid w:val="008C7CF0"/>
    <w:rsid w:val="008C7E52"/>
    <w:rsid w:val="008D361C"/>
    <w:rsid w:val="008D40C9"/>
    <w:rsid w:val="008D5DC1"/>
    <w:rsid w:val="008E243B"/>
    <w:rsid w:val="008E2BA1"/>
    <w:rsid w:val="008E30B3"/>
    <w:rsid w:val="008E3AB3"/>
    <w:rsid w:val="008E4501"/>
    <w:rsid w:val="008E47DD"/>
    <w:rsid w:val="008E4FEB"/>
    <w:rsid w:val="008E5819"/>
    <w:rsid w:val="008E5A82"/>
    <w:rsid w:val="008E5CB2"/>
    <w:rsid w:val="008E5D23"/>
    <w:rsid w:val="008E64C0"/>
    <w:rsid w:val="008F0D28"/>
    <w:rsid w:val="008F2DC0"/>
    <w:rsid w:val="008F2F37"/>
    <w:rsid w:val="008F4C05"/>
    <w:rsid w:val="008F662B"/>
    <w:rsid w:val="008F7505"/>
    <w:rsid w:val="009012C2"/>
    <w:rsid w:val="00901CFF"/>
    <w:rsid w:val="009024A8"/>
    <w:rsid w:val="009040BF"/>
    <w:rsid w:val="009071D4"/>
    <w:rsid w:val="00907372"/>
    <w:rsid w:val="009073C7"/>
    <w:rsid w:val="00911BF8"/>
    <w:rsid w:val="009121F7"/>
    <w:rsid w:val="009132E7"/>
    <w:rsid w:val="009142F2"/>
    <w:rsid w:val="00914DE0"/>
    <w:rsid w:val="00914FA6"/>
    <w:rsid w:val="00920BCA"/>
    <w:rsid w:val="0092259B"/>
    <w:rsid w:val="0092449E"/>
    <w:rsid w:val="00925116"/>
    <w:rsid w:val="009253DB"/>
    <w:rsid w:val="00926DF5"/>
    <w:rsid w:val="009276B5"/>
    <w:rsid w:val="00927C29"/>
    <w:rsid w:val="00930974"/>
    <w:rsid w:val="00930FEE"/>
    <w:rsid w:val="00932047"/>
    <w:rsid w:val="00932647"/>
    <w:rsid w:val="00932A8C"/>
    <w:rsid w:val="00933DF6"/>
    <w:rsid w:val="009358BA"/>
    <w:rsid w:val="00944D63"/>
    <w:rsid w:val="009469F0"/>
    <w:rsid w:val="0095437E"/>
    <w:rsid w:val="00955E49"/>
    <w:rsid w:val="00956A10"/>
    <w:rsid w:val="0095702A"/>
    <w:rsid w:val="00957223"/>
    <w:rsid w:val="00957860"/>
    <w:rsid w:val="00957E28"/>
    <w:rsid w:val="00960147"/>
    <w:rsid w:val="00960D81"/>
    <w:rsid w:val="00962D41"/>
    <w:rsid w:val="00963278"/>
    <w:rsid w:val="00970322"/>
    <w:rsid w:val="00974B12"/>
    <w:rsid w:val="00975417"/>
    <w:rsid w:val="00976761"/>
    <w:rsid w:val="0097764A"/>
    <w:rsid w:val="00977D94"/>
    <w:rsid w:val="00977F4F"/>
    <w:rsid w:val="0098078F"/>
    <w:rsid w:val="009811FB"/>
    <w:rsid w:val="0098315D"/>
    <w:rsid w:val="00983FB8"/>
    <w:rsid w:val="0098424E"/>
    <w:rsid w:val="009848EA"/>
    <w:rsid w:val="00984B18"/>
    <w:rsid w:val="009926D5"/>
    <w:rsid w:val="009932A3"/>
    <w:rsid w:val="00994BBC"/>
    <w:rsid w:val="009977A0"/>
    <w:rsid w:val="009A0BE3"/>
    <w:rsid w:val="009A0D3C"/>
    <w:rsid w:val="009A107A"/>
    <w:rsid w:val="009A23D7"/>
    <w:rsid w:val="009A308F"/>
    <w:rsid w:val="009A36F2"/>
    <w:rsid w:val="009A3F2C"/>
    <w:rsid w:val="009A67B7"/>
    <w:rsid w:val="009A6CA8"/>
    <w:rsid w:val="009A75D8"/>
    <w:rsid w:val="009B043C"/>
    <w:rsid w:val="009B0A4D"/>
    <w:rsid w:val="009B4934"/>
    <w:rsid w:val="009B56C9"/>
    <w:rsid w:val="009B6B49"/>
    <w:rsid w:val="009C0EB8"/>
    <w:rsid w:val="009C1277"/>
    <w:rsid w:val="009C285D"/>
    <w:rsid w:val="009C6741"/>
    <w:rsid w:val="009C6EC5"/>
    <w:rsid w:val="009C6F29"/>
    <w:rsid w:val="009C7F7B"/>
    <w:rsid w:val="009D2638"/>
    <w:rsid w:val="009D46DE"/>
    <w:rsid w:val="009D5E85"/>
    <w:rsid w:val="009D73AC"/>
    <w:rsid w:val="009D73EB"/>
    <w:rsid w:val="009D7834"/>
    <w:rsid w:val="009D7FDA"/>
    <w:rsid w:val="009E0A57"/>
    <w:rsid w:val="009E0BEE"/>
    <w:rsid w:val="009E14BA"/>
    <w:rsid w:val="009E513D"/>
    <w:rsid w:val="009F5076"/>
    <w:rsid w:val="009F51CD"/>
    <w:rsid w:val="009F6B59"/>
    <w:rsid w:val="009F7BAF"/>
    <w:rsid w:val="009F7E79"/>
    <w:rsid w:val="00A00296"/>
    <w:rsid w:val="00A02949"/>
    <w:rsid w:val="00A03CDB"/>
    <w:rsid w:val="00A05C9C"/>
    <w:rsid w:val="00A06538"/>
    <w:rsid w:val="00A06ED1"/>
    <w:rsid w:val="00A07796"/>
    <w:rsid w:val="00A100F1"/>
    <w:rsid w:val="00A10CA3"/>
    <w:rsid w:val="00A10F06"/>
    <w:rsid w:val="00A118AA"/>
    <w:rsid w:val="00A12DB8"/>
    <w:rsid w:val="00A13265"/>
    <w:rsid w:val="00A162AE"/>
    <w:rsid w:val="00A17EAA"/>
    <w:rsid w:val="00A23414"/>
    <w:rsid w:val="00A25A83"/>
    <w:rsid w:val="00A27922"/>
    <w:rsid w:val="00A27B61"/>
    <w:rsid w:val="00A27CE6"/>
    <w:rsid w:val="00A3023A"/>
    <w:rsid w:val="00A30948"/>
    <w:rsid w:val="00A32930"/>
    <w:rsid w:val="00A35F27"/>
    <w:rsid w:val="00A36E99"/>
    <w:rsid w:val="00A378BC"/>
    <w:rsid w:val="00A400B7"/>
    <w:rsid w:val="00A4158E"/>
    <w:rsid w:val="00A433B0"/>
    <w:rsid w:val="00A5252C"/>
    <w:rsid w:val="00A52790"/>
    <w:rsid w:val="00A52E4B"/>
    <w:rsid w:val="00A53CB9"/>
    <w:rsid w:val="00A540A2"/>
    <w:rsid w:val="00A609AC"/>
    <w:rsid w:val="00A65666"/>
    <w:rsid w:val="00A67928"/>
    <w:rsid w:val="00A70A98"/>
    <w:rsid w:val="00A71333"/>
    <w:rsid w:val="00A71C04"/>
    <w:rsid w:val="00A754EB"/>
    <w:rsid w:val="00A76288"/>
    <w:rsid w:val="00A808E9"/>
    <w:rsid w:val="00A80C53"/>
    <w:rsid w:val="00A81045"/>
    <w:rsid w:val="00A81C4F"/>
    <w:rsid w:val="00A81FB5"/>
    <w:rsid w:val="00A83E22"/>
    <w:rsid w:val="00A840F3"/>
    <w:rsid w:val="00A904B4"/>
    <w:rsid w:val="00A91703"/>
    <w:rsid w:val="00A919E7"/>
    <w:rsid w:val="00A93B7D"/>
    <w:rsid w:val="00A9467A"/>
    <w:rsid w:val="00A94EEE"/>
    <w:rsid w:val="00A95975"/>
    <w:rsid w:val="00A9609B"/>
    <w:rsid w:val="00A9650C"/>
    <w:rsid w:val="00A968BE"/>
    <w:rsid w:val="00A97681"/>
    <w:rsid w:val="00AA061F"/>
    <w:rsid w:val="00AA06CE"/>
    <w:rsid w:val="00AA1FFC"/>
    <w:rsid w:val="00AA24D9"/>
    <w:rsid w:val="00AB024E"/>
    <w:rsid w:val="00AB06EE"/>
    <w:rsid w:val="00AB1CEE"/>
    <w:rsid w:val="00AB3E1F"/>
    <w:rsid w:val="00AB3F64"/>
    <w:rsid w:val="00AB46D8"/>
    <w:rsid w:val="00AB4DD7"/>
    <w:rsid w:val="00AB7827"/>
    <w:rsid w:val="00AC1305"/>
    <w:rsid w:val="00AC14E5"/>
    <w:rsid w:val="00AC21E5"/>
    <w:rsid w:val="00AC5911"/>
    <w:rsid w:val="00AC6B06"/>
    <w:rsid w:val="00AC6E3C"/>
    <w:rsid w:val="00AD0B17"/>
    <w:rsid w:val="00AD119B"/>
    <w:rsid w:val="00AD1FF7"/>
    <w:rsid w:val="00AD3F2A"/>
    <w:rsid w:val="00AD6FC6"/>
    <w:rsid w:val="00AD7343"/>
    <w:rsid w:val="00AD7CF4"/>
    <w:rsid w:val="00AE6459"/>
    <w:rsid w:val="00AE647E"/>
    <w:rsid w:val="00AE6532"/>
    <w:rsid w:val="00AE790C"/>
    <w:rsid w:val="00AF23D4"/>
    <w:rsid w:val="00AF257C"/>
    <w:rsid w:val="00AF3C9E"/>
    <w:rsid w:val="00AF5058"/>
    <w:rsid w:val="00AF647E"/>
    <w:rsid w:val="00AF66DB"/>
    <w:rsid w:val="00AF7A7D"/>
    <w:rsid w:val="00B00A12"/>
    <w:rsid w:val="00B01F0C"/>
    <w:rsid w:val="00B03196"/>
    <w:rsid w:val="00B03719"/>
    <w:rsid w:val="00B03DC8"/>
    <w:rsid w:val="00B053E1"/>
    <w:rsid w:val="00B0664D"/>
    <w:rsid w:val="00B07740"/>
    <w:rsid w:val="00B11DFD"/>
    <w:rsid w:val="00B1281D"/>
    <w:rsid w:val="00B1349C"/>
    <w:rsid w:val="00B152C7"/>
    <w:rsid w:val="00B167DD"/>
    <w:rsid w:val="00B168D2"/>
    <w:rsid w:val="00B16B5F"/>
    <w:rsid w:val="00B16E83"/>
    <w:rsid w:val="00B16F26"/>
    <w:rsid w:val="00B17BF3"/>
    <w:rsid w:val="00B213A5"/>
    <w:rsid w:val="00B213E4"/>
    <w:rsid w:val="00B22F81"/>
    <w:rsid w:val="00B2413F"/>
    <w:rsid w:val="00B31411"/>
    <w:rsid w:val="00B3142B"/>
    <w:rsid w:val="00B32B81"/>
    <w:rsid w:val="00B35067"/>
    <w:rsid w:val="00B3562F"/>
    <w:rsid w:val="00B365F2"/>
    <w:rsid w:val="00B37065"/>
    <w:rsid w:val="00B425D6"/>
    <w:rsid w:val="00B42F00"/>
    <w:rsid w:val="00B43696"/>
    <w:rsid w:val="00B43D46"/>
    <w:rsid w:val="00B4453C"/>
    <w:rsid w:val="00B44B4A"/>
    <w:rsid w:val="00B47A8C"/>
    <w:rsid w:val="00B50905"/>
    <w:rsid w:val="00B53B06"/>
    <w:rsid w:val="00B55658"/>
    <w:rsid w:val="00B5766F"/>
    <w:rsid w:val="00B60C3C"/>
    <w:rsid w:val="00B61B33"/>
    <w:rsid w:val="00B61BAC"/>
    <w:rsid w:val="00B642F6"/>
    <w:rsid w:val="00B6573C"/>
    <w:rsid w:val="00B66493"/>
    <w:rsid w:val="00B67061"/>
    <w:rsid w:val="00B70A47"/>
    <w:rsid w:val="00B7146A"/>
    <w:rsid w:val="00B720DC"/>
    <w:rsid w:val="00B73236"/>
    <w:rsid w:val="00B74C52"/>
    <w:rsid w:val="00B75347"/>
    <w:rsid w:val="00B800B4"/>
    <w:rsid w:val="00B83261"/>
    <w:rsid w:val="00B836C9"/>
    <w:rsid w:val="00B84E07"/>
    <w:rsid w:val="00B85CB0"/>
    <w:rsid w:val="00B85D16"/>
    <w:rsid w:val="00B861ED"/>
    <w:rsid w:val="00B866CF"/>
    <w:rsid w:val="00B8680A"/>
    <w:rsid w:val="00B86B98"/>
    <w:rsid w:val="00B87D51"/>
    <w:rsid w:val="00B90325"/>
    <w:rsid w:val="00B92830"/>
    <w:rsid w:val="00B93FC4"/>
    <w:rsid w:val="00B94EA7"/>
    <w:rsid w:val="00B95997"/>
    <w:rsid w:val="00B9732D"/>
    <w:rsid w:val="00BA4991"/>
    <w:rsid w:val="00BA4B74"/>
    <w:rsid w:val="00BA4D42"/>
    <w:rsid w:val="00BB1030"/>
    <w:rsid w:val="00BB1AE1"/>
    <w:rsid w:val="00BB2195"/>
    <w:rsid w:val="00BB247E"/>
    <w:rsid w:val="00BB4121"/>
    <w:rsid w:val="00BB5DAC"/>
    <w:rsid w:val="00BC1706"/>
    <w:rsid w:val="00BC2348"/>
    <w:rsid w:val="00BC4065"/>
    <w:rsid w:val="00BC414A"/>
    <w:rsid w:val="00BC574C"/>
    <w:rsid w:val="00BC59DE"/>
    <w:rsid w:val="00BD0B7F"/>
    <w:rsid w:val="00BD10E0"/>
    <w:rsid w:val="00BD1F4B"/>
    <w:rsid w:val="00BD3826"/>
    <w:rsid w:val="00BD3E3C"/>
    <w:rsid w:val="00BD539E"/>
    <w:rsid w:val="00BD5CA3"/>
    <w:rsid w:val="00BD65B7"/>
    <w:rsid w:val="00BD7668"/>
    <w:rsid w:val="00BE0436"/>
    <w:rsid w:val="00BE42F5"/>
    <w:rsid w:val="00BE7CA7"/>
    <w:rsid w:val="00BF07C5"/>
    <w:rsid w:val="00BF2318"/>
    <w:rsid w:val="00BF54DB"/>
    <w:rsid w:val="00BF5555"/>
    <w:rsid w:val="00BF55CB"/>
    <w:rsid w:val="00BF6552"/>
    <w:rsid w:val="00BF6BC8"/>
    <w:rsid w:val="00BF6CB1"/>
    <w:rsid w:val="00C00035"/>
    <w:rsid w:val="00C0352D"/>
    <w:rsid w:val="00C07B86"/>
    <w:rsid w:val="00C10266"/>
    <w:rsid w:val="00C12F4A"/>
    <w:rsid w:val="00C13165"/>
    <w:rsid w:val="00C148C6"/>
    <w:rsid w:val="00C15173"/>
    <w:rsid w:val="00C16AAE"/>
    <w:rsid w:val="00C16D23"/>
    <w:rsid w:val="00C16EA5"/>
    <w:rsid w:val="00C170CB"/>
    <w:rsid w:val="00C173A3"/>
    <w:rsid w:val="00C17DC5"/>
    <w:rsid w:val="00C20E43"/>
    <w:rsid w:val="00C213EE"/>
    <w:rsid w:val="00C21D12"/>
    <w:rsid w:val="00C21F24"/>
    <w:rsid w:val="00C2229A"/>
    <w:rsid w:val="00C222BE"/>
    <w:rsid w:val="00C2277E"/>
    <w:rsid w:val="00C23E3E"/>
    <w:rsid w:val="00C2437A"/>
    <w:rsid w:val="00C245D1"/>
    <w:rsid w:val="00C25302"/>
    <w:rsid w:val="00C25680"/>
    <w:rsid w:val="00C260A1"/>
    <w:rsid w:val="00C26E65"/>
    <w:rsid w:val="00C31C51"/>
    <w:rsid w:val="00C3479F"/>
    <w:rsid w:val="00C373D8"/>
    <w:rsid w:val="00C3787B"/>
    <w:rsid w:val="00C37C26"/>
    <w:rsid w:val="00C37F71"/>
    <w:rsid w:val="00C400B9"/>
    <w:rsid w:val="00C42A04"/>
    <w:rsid w:val="00C42DDB"/>
    <w:rsid w:val="00C43327"/>
    <w:rsid w:val="00C434F8"/>
    <w:rsid w:val="00C43FB3"/>
    <w:rsid w:val="00C44F40"/>
    <w:rsid w:val="00C450B0"/>
    <w:rsid w:val="00C45236"/>
    <w:rsid w:val="00C45631"/>
    <w:rsid w:val="00C456E5"/>
    <w:rsid w:val="00C46EA9"/>
    <w:rsid w:val="00C4796C"/>
    <w:rsid w:val="00C50B35"/>
    <w:rsid w:val="00C5132C"/>
    <w:rsid w:val="00C53040"/>
    <w:rsid w:val="00C53209"/>
    <w:rsid w:val="00C535FB"/>
    <w:rsid w:val="00C5363D"/>
    <w:rsid w:val="00C53745"/>
    <w:rsid w:val="00C54F35"/>
    <w:rsid w:val="00C55FC4"/>
    <w:rsid w:val="00C56A11"/>
    <w:rsid w:val="00C57615"/>
    <w:rsid w:val="00C57707"/>
    <w:rsid w:val="00C635EC"/>
    <w:rsid w:val="00C63A18"/>
    <w:rsid w:val="00C63AFA"/>
    <w:rsid w:val="00C6503D"/>
    <w:rsid w:val="00C65707"/>
    <w:rsid w:val="00C6570D"/>
    <w:rsid w:val="00C65A09"/>
    <w:rsid w:val="00C66824"/>
    <w:rsid w:val="00C72385"/>
    <w:rsid w:val="00C73986"/>
    <w:rsid w:val="00C741B2"/>
    <w:rsid w:val="00C74C1A"/>
    <w:rsid w:val="00C74CDB"/>
    <w:rsid w:val="00C7576B"/>
    <w:rsid w:val="00C76F6F"/>
    <w:rsid w:val="00C77A84"/>
    <w:rsid w:val="00C8001D"/>
    <w:rsid w:val="00C803C2"/>
    <w:rsid w:val="00C80E46"/>
    <w:rsid w:val="00C83E9F"/>
    <w:rsid w:val="00C844C6"/>
    <w:rsid w:val="00C848FF"/>
    <w:rsid w:val="00C85C9C"/>
    <w:rsid w:val="00C8613C"/>
    <w:rsid w:val="00C8725D"/>
    <w:rsid w:val="00C904AE"/>
    <w:rsid w:val="00C91986"/>
    <w:rsid w:val="00C92FAD"/>
    <w:rsid w:val="00C938EB"/>
    <w:rsid w:val="00C93C2C"/>
    <w:rsid w:val="00C93E6F"/>
    <w:rsid w:val="00C94C5E"/>
    <w:rsid w:val="00C95652"/>
    <w:rsid w:val="00C9761D"/>
    <w:rsid w:val="00C97999"/>
    <w:rsid w:val="00CA0417"/>
    <w:rsid w:val="00CA110E"/>
    <w:rsid w:val="00CA143F"/>
    <w:rsid w:val="00CA4104"/>
    <w:rsid w:val="00CA5E3A"/>
    <w:rsid w:val="00CA7EC6"/>
    <w:rsid w:val="00CB0054"/>
    <w:rsid w:val="00CB0149"/>
    <w:rsid w:val="00CB19F7"/>
    <w:rsid w:val="00CB3936"/>
    <w:rsid w:val="00CB3A90"/>
    <w:rsid w:val="00CB5260"/>
    <w:rsid w:val="00CB574D"/>
    <w:rsid w:val="00CB6F7E"/>
    <w:rsid w:val="00CC12BC"/>
    <w:rsid w:val="00CC2FC8"/>
    <w:rsid w:val="00CC34EB"/>
    <w:rsid w:val="00CC38F7"/>
    <w:rsid w:val="00CC47C4"/>
    <w:rsid w:val="00CC4881"/>
    <w:rsid w:val="00CC7D3D"/>
    <w:rsid w:val="00CD05B3"/>
    <w:rsid w:val="00CD1147"/>
    <w:rsid w:val="00CD2010"/>
    <w:rsid w:val="00CD2713"/>
    <w:rsid w:val="00CD3DBB"/>
    <w:rsid w:val="00CD4779"/>
    <w:rsid w:val="00CD535F"/>
    <w:rsid w:val="00CD66F6"/>
    <w:rsid w:val="00CD780F"/>
    <w:rsid w:val="00CD7955"/>
    <w:rsid w:val="00CE0541"/>
    <w:rsid w:val="00CE05AA"/>
    <w:rsid w:val="00CE1706"/>
    <w:rsid w:val="00CE226D"/>
    <w:rsid w:val="00CE22A1"/>
    <w:rsid w:val="00CE22C5"/>
    <w:rsid w:val="00CE3ED6"/>
    <w:rsid w:val="00CF3830"/>
    <w:rsid w:val="00CF780E"/>
    <w:rsid w:val="00CF7CBF"/>
    <w:rsid w:val="00D0275C"/>
    <w:rsid w:val="00D02BF2"/>
    <w:rsid w:val="00D03170"/>
    <w:rsid w:val="00D037DC"/>
    <w:rsid w:val="00D0453E"/>
    <w:rsid w:val="00D051F1"/>
    <w:rsid w:val="00D06F8C"/>
    <w:rsid w:val="00D0796C"/>
    <w:rsid w:val="00D112D7"/>
    <w:rsid w:val="00D1419E"/>
    <w:rsid w:val="00D154E1"/>
    <w:rsid w:val="00D2173B"/>
    <w:rsid w:val="00D241FD"/>
    <w:rsid w:val="00D2444C"/>
    <w:rsid w:val="00D25305"/>
    <w:rsid w:val="00D25467"/>
    <w:rsid w:val="00D254EA"/>
    <w:rsid w:val="00D30200"/>
    <w:rsid w:val="00D3165D"/>
    <w:rsid w:val="00D34F77"/>
    <w:rsid w:val="00D351CA"/>
    <w:rsid w:val="00D36222"/>
    <w:rsid w:val="00D37094"/>
    <w:rsid w:val="00D41661"/>
    <w:rsid w:val="00D42480"/>
    <w:rsid w:val="00D4345C"/>
    <w:rsid w:val="00D4570B"/>
    <w:rsid w:val="00D462B6"/>
    <w:rsid w:val="00D4799F"/>
    <w:rsid w:val="00D53D91"/>
    <w:rsid w:val="00D55180"/>
    <w:rsid w:val="00D56178"/>
    <w:rsid w:val="00D57154"/>
    <w:rsid w:val="00D577E8"/>
    <w:rsid w:val="00D622C7"/>
    <w:rsid w:val="00D62416"/>
    <w:rsid w:val="00D635E8"/>
    <w:rsid w:val="00D64052"/>
    <w:rsid w:val="00D66788"/>
    <w:rsid w:val="00D66921"/>
    <w:rsid w:val="00D66CA2"/>
    <w:rsid w:val="00D70771"/>
    <w:rsid w:val="00D71B5C"/>
    <w:rsid w:val="00D728D4"/>
    <w:rsid w:val="00D73E8D"/>
    <w:rsid w:val="00D75889"/>
    <w:rsid w:val="00D75ED1"/>
    <w:rsid w:val="00D77EB3"/>
    <w:rsid w:val="00D8079C"/>
    <w:rsid w:val="00D81001"/>
    <w:rsid w:val="00D81F74"/>
    <w:rsid w:val="00D83726"/>
    <w:rsid w:val="00D85452"/>
    <w:rsid w:val="00D864E8"/>
    <w:rsid w:val="00D870A1"/>
    <w:rsid w:val="00D876DA"/>
    <w:rsid w:val="00D87E2F"/>
    <w:rsid w:val="00D91D1D"/>
    <w:rsid w:val="00D920A7"/>
    <w:rsid w:val="00D925FD"/>
    <w:rsid w:val="00D92BBC"/>
    <w:rsid w:val="00D9360B"/>
    <w:rsid w:val="00D94E89"/>
    <w:rsid w:val="00D95119"/>
    <w:rsid w:val="00D9682F"/>
    <w:rsid w:val="00D97E37"/>
    <w:rsid w:val="00DA1035"/>
    <w:rsid w:val="00DA2512"/>
    <w:rsid w:val="00DA2AA7"/>
    <w:rsid w:val="00DA31A7"/>
    <w:rsid w:val="00DA3A88"/>
    <w:rsid w:val="00DA3CE8"/>
    <w:rsid w:val="00DA50F4"/>
    <w:rsid w:val="00DA7BE1"/>
    <w:rsid w:val="00DA7DC6"/>
    <w:rsid w:val="00DB533F"/>
    <w:rsid w:val="00DB5681"/>
    <w:rsid w:val="00DB73BC"/>
    <w:rsid w:val="00DB7EC6"/>
    <w:rsid w:val="00DC05C7"/>
    <w:rsid w:val="00DC0CAB"/>
    <w:rsid w:val="00DC17D7"/>
    <w:rsid w:val="00DC1E25"/>
    <w:rsid w:val="00DC22A3"/>
    <w:rsid w:val="00DC3038"/>
    <w:rsid w:val="00DC4C66"/>
    <w:rsid w:val="00DC553E"/>
    <w:rsid w:val="00DC778D"/>
    <w:rsid w:val="00DD0205"/>
    <w:rsid w:val="00DD06FC"/>
    <w:rsid w:val="00DD0A07"/>
    <w:rsid w:val="00DD38F9"/>
    <w:rsid w:val="00DD3DB9"/>
    <w:rsid w:val="00DD407D"/>
    <w:rsid w:val="00DD40E7"/>
    <w:rsid w:val="00DD4B65"/>
    <w:rsid w:val="00DD513B"/>
    <w:rsid w:val="00DD5587"/>
    <w:rsid w:val="00DD6873"/>
    <w:rsid w:val="00DD6A3E"/>
    <w:rsid w:val="00DD7A0D"/>
    <w:rsid w:val="00DE09C0"/>
    <w:rsid w:val="00DE1392"/>
    <w:rsid w:val="00DE145C"/>
    <w:rsid w:val="00DE19CA"/>
    <w:rsid w:val="00DE1A50"/>
    <w:rsid w:val="00DE270B"/>
    <w:rsid w:val="00DE37AE"/>
    <w:rsid w:val="00DE5D55"/>
    <w:rsid w:val="00DE605C"/>
    <w:rsid w:val="00DE6339"/>
    <w:rsid w:val="00DE68FC"/>
    <w:rsid w:val="00DF189C"/>
    <w:rsid w:val="00DF1DD3"/>
    <w:rsid w:val="00DF214A"/>
    <w:rsid w:val="00DF2647"/>
    <w:rsid w:val="00DF2B29"/>
    <w:rsid w:val="00DF7B68"/>
    <w:rsid w:val="00E009ED"/>
    <w:rsid w:val="00E02900"/>
    <w:rsid w:val="00E03AA7"/>
    <w:rsid w:val="00E040A2"/>
    <w:rsid w:val="00E07C96"/>
    <w:rsid w:val="00E103A5"/>
    <w:rsid w:val="00E10AA3"/>
    <w:rsid w:val="00E11165"/>
    <w:rsid w:val="00E11718"/>
    <w:rsid w:val="00E11C78"/>
    <w:rsid w:val="00E11E63"/>
    <w:rsid w:val="00E12EB8"/>
    <w:rsid w:val="00E151C6"/>
    <w:rsid w:val="00E15214"/>
    <w:rsid w:val="00E163F1"/>
    <w:rsid w:val="00E17D20"/>
    <w:rsid w:val="00E21118"/>
    <w:rsid w:val="00E21A55"/>
    <w:rsid w:val="00E21D73"/>
    <w:rsid w:val="00E23155"/>
    <w:rsid w:val="00E23A55"/>
    <w:rsid w:val="00E24FAC"/>
    <w:rsid w:val="00E27CA8"/>
    <w:rsid w:val="00E30C6B"/>
    <w:rsid w:val="00E325A7"/>
    <w:rsid w:val="00E339DC"/>
    <w:rsid w:val="00E33FB2"/>
    <w:rsid w:val="00E35096"/>
    <w:rsid w:val="00E368AF"/>
    <w:rsid w:val="00E36BE0"/>
    <w:rsid w:val="00E36D78"/>
    <w:rsid w:val="00E41571"/>
    <w:rsid w:val="00E41F17"/>
    <w:rsid w:val="00E45499"/>
    <w:rsid w:val="00E50501"/>
    <w:rsid w:val="00E5067D"/>
    <w:rsid w:val="00E50FE0"/>
    <w:rsid w:val="00E51664"/>
    <w:rsid w:val="00E5244D"/>
    <w:rsid w:val="00E53AC5"/>
    <w:rsid w:val="00E56A86"/>
    <w:rsid w:val="00E578BE"/>
    <w:rsid w:val="00E57DCE"/>
    <w:rsid w:val="00E61979"/>
    <w:rsid w:val="00E62E07"/>
    <w:rsid w:val="00E64B78"/>
    <w:rsid w:val="00E64E55"/>
    <w:rsid w:val="00E65BFD"/>
    <w:rsid w:val="00E72488"/>
    <w:rsid w:val="00E74B60"/>
    <w:rsid w:val="00E74B8C"/>
    <w:rsid w:val="00E75028"/>
    <w:rsid w:val="00E773DE"/>
    <w:rsid w:val="00E811BA"/>
    <w:rsid w:val="00E81952"/>
    <w:rsid w:val="00E821E5"/>
    <w:rsid w:val="00E82C12"/>
    <w:rsid w:val="00E87675"/>
    <w:rsid w:val="00E87E0B"/>
    <w:rsid w:val="00E90B5C"/>
    <w:rsid w:val="00E90D06"/>
    <w:rsid w:val="00E92B2D"/>
    <w:rsid w:val="00E93923"/>
    <w:rsid w:val="00E940DA"/>
    <w:rsid w:val="00E958A9"/>
    <w:rsid w:val="00E97748"/>
    <w:rsid w:val="00EA1D8F"/>
    <w:rsid w:val="00EA38D0"/>
    <w:rsid w:val="00EA61D3"/>
    <w:rsid w:val="00EA62A8"/>
    <w:rsid w:val="00EA6D9A"/>
    <w:rsid w:val="00EA7723"/>
    <w:rsid w:val="00EA7A99"/>
    <w:rsid w:val="00EB0E40"/>
    <w:rsid w:val="00EB1CAD"/>
    <w:rsid w:val="00EB211D"/>
    <w:rsid w:val="00EB21A6"/>
    <w:rsid w:val="00EB368C"/>
    <w:rsid w:val="00EB3C11"/>
    <w:rsid w:val="00EC021A"/>
    <w:rsid w:val="00EC1747"/>
    <w:rsid w:val="00EC2384"/>
    <w:rsid w:val="00EC3483"/>
    <w:rsid w:val="00EC488D"/>
    <w:rsid w:val="00EC4D37"/>
    <w:rsid w:val="00EC5971"/>
    <w:rsid w:val="00EC5AF0"/>
    <w:rsid w:val="00EC5F0C"/>
    <w:rsid w:val="00EC66A5"/>
    <w:rsid w:val="00EC7228"/>
    <w:rsid w:val="00EC75ED"/>
    <w:rsid w:val="00EC7E41"/>
    <w:rsid w:val="00ED146C"/>
    <w:rsid w:val="00ED29BD"/>
    <w:rsid w:val="00ED305A"/>
    <w:rsid w:val="00ED3322"/>
    <w:rsid w:val="00ED5083"/>
    <w:rsid w:val="00ED719F"/>
    <w:rsid w:val="00ED71A3"/>
    <w:rsid w:val="00ED7CB8"/>
    <w:rsid w:val="00ED7EEB"/>
    <w:rsid w:val="00EE0914"/>
    <w:rsid w:val="00EE1106"/>
    <w:rsid w:val="00EE1726"/>
    <w:rsid w:val="00EE175F"/>
    <w:rsid w:val="00EE3F4C"/>
    <w:rsid w:val="00EE4B09"/>
    <w:rsid w:val="00EE5B49"/>
    <w:rsid w:val="00EE69C9"/>
    <w:rsid w:val="00EE77FB"/>
    <w:rsid w:val="00EF1A03"/>
    <w:rsid w:val="00EF1C33"/>
    <w:rsid w:val="00EF48DD"/>
    <w:rsid w:val="00EF4B51"/>
    <w:rsid w:val="00EF4ED0"/>
    <w:rsid w:val="00EF62AA"/>
    <w:rsid w:val="00EF7FA8"/>
    <w:rsid w:val="00F009BE"/>
    <w:rsid w:val="00F01720"/>
    <w:rsid w:val="00F01744"/>
    <w:rsid w:val="00F02BB9"/>
    <w:rsid w:val="00F03540"/>
    <w:rsid w:val="00F04B45"/>
    <w:rsid w:val="00F05189"/>
    <w:rsid w:val="00F05AAF"/>
    <w:rsid w:val="00F07205"/>
    <w:rsid w:val="00F0727E"/>
    <w:rsid w:val="00F07B32"/>
    <w:rsid w:val="00F11884"/>
    <w:rsid w:val="00F11B1F"/>
    <w:rsid w:val="00F20EFA"/>
    <w:rsid w:val="00F21311"/>
    <w:rsid w:val="00F219F9"/>
    <w:rsid w:val="00F221CB"/>
    <w:rsid w:val="00F2347B"/>
    <w:rsid w:val="00F23C48"/>
    <w:rsid w:val="00F25144"/>
    <w:rsid w:val="00F26736"/>
    <w:rsid w:val="00F269E8"/>
    <w:rsid w:val="00F26F8F"/>
    <w:rsid w:val="00F271E6"/>
    <w:rsid w:val="00F27973"/>
    <w:rsid w:val="00F27A42"/>
    <w:rsid w:val="00F329FE"/>
    <w:rsid w:val="00F36033"/>
    <w:rsid w:val="00F37AA4"/>
    <w:rsid w:val="00F37CEA"/>
    <w:rsid w:val="00F40908"/>
    <w:rsid w:val="00F411FB"/>
    <w:rsid w:val="00F42A93"/>
    <w:rsid w:val="00F4419B"/>
    <w:rsid w:val="00F44827"/>
    <w:rsid w:val="00F44A5F"/>
    <w:rsid w:val="00F4521C"/>
    <w:rsid w:val="00F46871"/>
    <w:rsid w:val="00F46A3B"/>
    <w:rsid w:val="00F4788D"/>
    <w:rsid w:val="00F47BE6"/>
    <w:rsid w:val="00F51CE4"/>
    <w:rsid w:val="00F51E3C"/>
    <w:rsid w:val="00F52620"/>
    <w:rsid w:val="00F54214"/>
    <w:rsid w:val="00F54D06"/>
    <w:rsid w:val="00F620CF"/>
    <w:rsid w:val="00F62473"/>
    <w:rsid w:val="00F625B4"/>
    <w:rsid w:val="00F63AFF"/>
    <w:rsid w:val="00F63B50"/>
    <w:rsid w:val="00F643DF"/>
    <w:rsid w:val="00F649FF"/>
    <w:rsid w:val="00F65524"/>
    <w:rsid w:val="00F66FF1"/>
    <w:rsid w:val="00F70027"/>
    <w:rsid w:val="00F707E2"/>
    <w:rsid w:val="00F70E7D"/>
    <w:rsid w:val="00F71410"/>
    <w:rsid w:val="00F71C84"/>
    <w:rsid w:val="00F7216B"/>
    <w:rsid w:val="00F7295A"/>
    <w:rsid w:val="00F72986"/>
    <w:rsid w:val="00F74FD6"/>
    <w:rsid w:val="00F7516A"/>
    <w:rsid w:val="00F75B5F"/>
    <w:rsid w:val="00F76163"/>
    <w:rsid w:val="00F76FB3"/>
    <w:rsid w:val="00F77636"/>
    <w:rsid w:val="00F80D45"/>
    <w:rsid w:val="00F83BB7"/>
    <w:rsid w:val="00F84848"/>
    <w:rsid w:val="00F8626C"/>
    <w:rsid w:val="00F8778A"/>
    <w:rsid w:val="00F90381"/>
    <w:rsid w:val="00F92F86"/>
    <w:rsid w:val="00F932EE"/>
    <w:rsid w:val="00F94860"/>
    <w:rsid w:val="00F956E5"/>
    <w:rsid w:val="00F957A8"/>
    <w:rsid w:val="00F96437"/>
    <w:rsid w:val="00F967C6"/>
    <w:rsid w:val="00FA16F1"/>
    <w:rsid w:val="00FA19EE"/>
    <w:rsid w:val="00FA1B78"/>
    <w:rsid w:val="00FA2AB8"/>
    <w:rsid w:val="00FA2FFC"/>
    <w:rsid w:val="00FA3BBB"/>
    <w:rsid w:val="00FA4E67"/>
    <w:rsid w:val="00FA57DE"/>
    <w:rsid w:val="00FA5BA8"/>
    <w:rsid w:val="00FA6447"/>
    <w:rsid w:val="00FA75F1"/>
    <w:rsid w:val="00FB0D23"/>
    <w:rsid w:val="00FB0F0B"/>
    <w:rsid w:val="00FB12E8"/>
    <w:rsid w:val="00FB19F1"/>
    <w:rsid w:val="00FB1C09"/>
    <w:rsid w:val="00FB53F8"/>
    <w:rsid w:val="00FB6191"/>
    <w:rsid w:val="00FB7C0A"/>
    <w:rsid w:val="00FC02BC"/>
    <w:rsid w:val="00FC1F30"/>
    <w:rsid w:val="00FC2219"/>
    <w:rsid w:val="00FC5BFE"/>
    <w:rsid w:val="00FC5DF8"/>
    <w:rsid w:val="00FC70E7"/>
    <w:rsid w:val="00FC72D9"/>
    <w:rsid w:val="00FC7D29"/>
    <w:rsid w:val="00FD23D5"/>
    <w:rsid w:val="00FD393E"/>
    <w:rsid w:val="00FD5A29"/>
    <w:rsid w:val="00FD69E8"/>
    <w:rsid w:val="00FD6FD2"/>
    <w:rsid w:val="00FD7B68"/>
    <w:rsid w:val="00FE1473"/>
    <w:rsid w:val="00FE4487"/>
    <w:rsid w:val="00FE456D"/>
    <w:rsid w:val="00FE4A1C"/>
    <w:rsid w:val="00FE65FB"/>
    <w:rsid w:val="00FE71C8"/>
    <w:rsid w:val="00FE75B9"/>
    <w:rsid w:val="00FE7EF0"/>
    <w:rsid w:val="00FF0022"/>
    <w:rsid w:val="00FF1EBC"/>
    <w:rsid w:val="00FF4E91"/>
    <w:rsid w:val="00FF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0677E"/>
  <w15:docId w15:val="{A6C3F26E-0B31-44C3-9E99-04B62A20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C"/>
    <w:rPr>
      <w:rFonts w:ascii="Browallia New" w:hAnsi="Browallia New" w:cs="Browallia New"/>
      <w:sz w:val="32"/>
      <w:szCs w:val="32"/>
      <w:lang w:eastAsia="ko-KR"/>
    </w:rPr>
  </w:style>
  <w:style w:type="paragraph" w:styleId="Heading5">
    <w:name w:val="heading 5"/>
    <w:basedOn w:val="Normal"/>
    <w:next w:val="Normal"/>
    <w:link w:val="Heading5Char"/>
    <w:qFormat/>
    <w:rsid w:val="0047666D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2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DD6A3E"/>
    <w:pPr>
      <w:ind w:left="360"/>
    </w:pPr>
    <w:rPr>
      <w:rFonts w:ascii="Angsana New" w:eastAsia="Cordia New" w:hAnsi="Cordia New" w:cs="Angsana New"/>
      <w:sz w:val="30"/>
      <w:szCs w:val="30"/>
      <w:lang w:eastAsia="en-US"/>
    </w:rPr>
  </w:style>
  <w:style w:type="paragraph" w:styleId="Header">
    <w:name w:val="header"/>
    <w:basedOn w:val="Normal"/>
    <w:rsid w:val="0006330B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link w:val="FooterChar"/>
    <w:uiPriority w:val="99"/>
    <w:rsid w:val="0006330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06330B"/>
  </w:style>
  <w:style w:type="character" w:customStyle="1" w:styleId="Heading5Char">
    <w:name w:val="Heading 5 Char"/>
    <w:link w:val="Heading5"/>
    <w:rsid w:val="0047666D"/>
    <w:rPr>
      <w:rFonts w:ascii="Cordia New" w:eastAsia="Cordia New" w:hAnsi="Cordia New" w:cs="Cordia New"/>
      <w:b/>
      <w:bCs/>
      <w:i/>
      <w:iCs/>
      <w:sz w:val="26"/>
      <w:szCs w:val="26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6F4D57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rsid w:val="00F37CEA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rsid w:val="00F37CEA"/>
    <w:rPr>
      <w:rFonts w:ascii="Leelawadee" w:hAnsi="Leelawadee"/>
      <w:sz w:val="18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DE1392"/>
    <w:rPr>
      <w:rFonts w:ascii="Browallia New" w:hAnsi="Browallia New"/>
      <w:sz w:val="32"/>
      <w:szCs w:val="37"/>
      <w:lang w:eastAsia="ko-KR"/>
    </w:rPr>
  </w:style>
  <w:style w:type="paragraph" w:styleId="NoSpacing">
    <w:name w:val="No Spacing"/>
    <w:uiPriority w:val="1"/>
    <w:qFormat/>
    <w:rsid w:val="00DB5681"/>
    <w:rPr>
      <w:rFonts w:asciiTheme="minorHAnsi" w:eastAsiaTheme="minorHAnsi" w:hAnsiTheme="minorHAnsi" w:cstheme="minorBidi"/>
      <w:sz w:val="22"/>
      <w:szCs w:val="28"/>
    </w:rPr>
  </w:style>
  <w:style w:type="character" w:styleId="Emphasis">
    <w:name w:val="Emphasis"/>
    <w:uiPriority w:val="20"/>
    <w:qFormat/>
    <w:rsid w:val="001F62B9"/>
    <w:rPr>
      <w:i/>
      <w:iCs/>
    </w:rPr>
  </w:style>
  <w:style w:type="paragraph" w:styleId="NormalWeb">
    <w:name w:val="Normal (Web)"/>
    <w:basedOn w:val="Normal"/>
    <w:uiPriority w:val="99"/>
    <w:unhideWhenUsed/>
    <w:rsid w:val="00EA7A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21FD-E851-47D8-959E-D7D7ED39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1874</Words>
  <Characters>10685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MSHOME</Company>
  <LinksUpToDate>false</LinksUpToDate>
  <CharactersWithSpaces>12534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Microsoft account</cp:lastModifiedBy>
  <cp:revision>5</cp:revision>
  <cp:lastPrinted>2025-10-07T04:04:00Z</cp:lastPrinted>
  <dcterms:created xsi:type="dcterms:W3CDTF">2025-10-03T04:09:00Z</dcterms:created>
  <dcterms:modified xsi:type="dcterms:W3CDTF">2025-11-05T06:57:00Z</dcterms:modified>
</cp:coreProperties>
</file>